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616E" w14:textId="50BB6CED" w:rsidR="00667DA2" w:rsidRPr="009560C2" w:rsidRDefault="00776351" w:rsidP="009560C2">
      <w:pPr>
        <w:pStyle w:val="Nagwek"/>
        <w:ind w:right="880"/>
        <w:rPr>
          <w:rFonts w:ascii="Arial Nova Light" w:hAnsi="Arial Nova Light"/>
          <w:lang w:val="pl-PL"/>
        </w:rPr>
      </w:pPr>
      <w:r w:rsidRPr="1604964D">
        <w:rPr>
          <w:rFonts w:ascii="Arial Nova Light" w:hAnsi="Arial Nova Light"/>
          <w:sz w:val="16"/>
          <w:szCs w:val="16"/>
          <w:lang w:val="pl-PL"/>
        </w:rPr>
        <w:t xml:space="preserve">Materiały prasowe, Warszawa, </w:t>
      </w:r>
      <w:r w:rsidR="00A36A9E">
        <w:rPr>
          <w:rFonts w:ascii="Arial Nova Light" w:hAnsi="Arial Nova Light"/>
          <w:sz w:val="16"/>
          <w:szCs w:val="16"/>
          <w:lang w:val="pl-PL"/>
        </w:rPr>
        <w:t>1</w:t>
      </w:r>
      <w:r w:rsidR="00E75426">
        <w:rPr>
          <w:rFonts w:ascii="Arial Nova Light" w:hAnsi="Arial Nova Light"/>
          <w:sz w:val="16"/>
          <w:szCs w:val="16"/>
          <w:lang w:val="pl-PL"/>
        </w:rPr>
        <w:t>.</w:t>
      </w:r>
      <w:r w:rsidR="0072177B">
        <w:rPr>
          <w:rFonts w:ascii="Arial Nova Light" w:hAnsi="Arial Nova Light"/>
          <w:sz w:val="16"/>
          <w:szCs w:val="16"/>
          <w:lang w:val="pl-PL"/>
        </w:rPr>
        <w:t>0</w:t>
      </w:r>
      <w:r w:rsidR="00A36A9E">
        <w:rPr>
          <w:rFonts w:ascii="Arial Nova Light" w:hAnsi="Arial Nova Light"/>
          <w:sz w:val="16"/>
          <w:szCs w:val="16"/>
          <w:lang w:val="pl-PL"/>
        </w:rPr>
        <w:t>2</w:t>
      </w:r>
      <w:r w:rsidR="00215465">
        <w:rPr>
          <w:rFonts w:ascii="Arial Nova Light" w:hAnsi="Arial Nova Light"/>
          <w:sz w:val="16"/>
          <w:szCs w:val="16"/>
          <w:lang w:val="pl-PL"/>
        </w:rPr>
        <w:t>.202</w:t>
      </w:r>
      <w:r w:rsidR="00A2158D">
        <w:rPr>
          <w:rFonts w:ascii="Arial Nova Light" w:hAnsi="Arial Nova Light"/>
          <w:sz w:val="16"/>
          <w:szCs w:val="16"/>
          <w:lang w:val="pl-PL"/>
        </w:rPr>
        <w:t>3</w:t>
      </w:r>
      <w:r w:rsidR="009560C2">
        <w:rPr>
          <w:rFonts w:ascii="Arial Nova Light" w:hAnsi="Arial Nova Light"/>
          <w:sz w:val="16"/>
          <w:szCs w:val="16"/>
          <w:lang w:val="pl-PL"/>
        </w:rPr>
        <w:br/>
      </w:r>
    </w:p>
    <w:p w14:paraId="05E2154B" w14:textId="66E70928" w:rsidR="002A3945" w:rsidRPr="00DD6CEB" w:rsidRDefault="006C524B" w:rsidP="002A3945">
      <w:pPr>
        <w:jc w:val="both"/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</w:pPr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Wienerberger </w:t>
      </w:r>
      <w:r w:rsidR="00FA7838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na rzecz</w:t>
      </w:r>
      <w:r w:rsidR="003F1E19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bioróżnorodnoś</w:t>
      </w:r>
      <w:r w:rsidR="00FA7838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ci</w:t>
      </w:r>
      <w:r w:rsidR="003F1E19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 </w:t>
      </w:r>
    </w:p>
    <w:p w14:paraId="4C160F72" w14:textId="07B085A8" w:rsidR="006A54C5" w:rsidRPr="006A54C5" w:rsidRDefault="006A54C5" w:rsidP="004C3147">
      <w:pPr>
        <w:spacing w:line="240" w:lineRule="auto"/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 w:rsidRPr="006A54C5">
        <w:rPr>
          <w:rFonts w:ascii="Arial Nova Light" w:hAnsi="Arial Nova Light"/>
          <w:b/>
          <w:bCs/>
          <w:sz w:val="20"/>
          <w:szCs w:val="20"/>
          <w:lang w:val="pl-PL"/>
        </w:rPr>
        <w:t xml:space="preserve">Firma Wienerberger jako wiodący międzynarodowy </w:t>
      </w:r>
      <w:r w:rsidR="008D7141">
        <w:rPr>
          <w:rFonts w:ascii="Arial Nova Light" w:hAnsi="Arial Nova Light"/>
          <w:b/>
          <w:bCs/>
          <w:sz w:val="20"/>
          <w:szCs w:val="20"/>
          <w:lang w:val="pl-PL"/>
        </w:rPr>
        <w:t>producent</w:t>
      </w:r>
      <w:r w:rsidR="008D7141" w:rsidRPr="006A54C5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Pr="006A54C5">
        <w:rPr>
          <w:rFonts w:ascii="Arial Nova Light" w:hAnsi="Arial Nova Light"/>
          <w:b/>
          <w:bCs/>
          <w:sz w:val="20"/>
          <w:szCs w:val="20"/>
          <w:lang w:val="pl-PL"/>
        </w:rPr>
        <w:t xml:space="preserve">ceramicznych materiałów budowlanych, ma na celu nie tylko poprawę jakości życia ludzi w ich domach, ale także swoimi działaniami przyczynia się do ochrony środowiska i </w:t>
      </w:r>
      <w:r w:rsidR="00F45C9E">
        <w:rPr>
          <w:rFonts w:ascii="Arial Nova Light" w:hAnsi="Arial Nova Light"/>
          <w:b/>
          <w:bCs/>
          <w:sz w:val="20"/>
          <w:szCs w:val="20"/>
          <w:lang w:val="pl-PL"/>
        </w:rPr>
        <w:t>zachowania różnorodności biologicznej</w:t>
      </w:r>
      <w:r w:rsidR="00F51B79">
        <w:rPr>
          <w:rFonts w:ascii="Arial Nova Light" w:hAnsi="Arial Nova Light"/>
          <w:b/>
          <w:bCs/>
          <w:sz w:val="20"/>
          <w:szCs w:val="20"/>
          <w:lang w:val="pl-PL"/>
        </w:rPr>
        <w:t xml:space="preserve"> na terenach </w:t>
      </w:r>
      <w:r w:rsidR="001A444E">
        <w:rPr>
          <w:rFonts w:ascii="Arial Nova Light" w:hAnsi="Arial Nova Light"/>
          <w:b/>
          <w:bCs/>
          <w:sz w:val="20"/>
          <w:szCs w:val="20"/>
          <w:lang w:val="pl-PL"/>
        </w:rPr>
        <w:t>zakładów</w:t>
      </w:r>
      <w:r w:rsidR="00106B08">
        <w:rPr>
          <w:rFonts w:ascii="Arial Nova Light" w:hAnsi="Arial Nova Light"/>
          <w:b/>
          <w:bCs/>
          <w:sz w:val="20"/>
          <w:szCs w:val="20"/>
          <w:lang w:val="pl-PL"/>
        </w:rPr>
        <w:t xml:space="preserve"> produkcyjnych i wydobywczych</w:t>
      </w:r>
      <w:r w:rsidRPr="006A54C5">
        <w:rPr>
          <w:rFonts w:ascii="Arial Nova Light" w:hAnsi="Arial Nova Light"/>
          <w:b/>
          <w:bCs/>
          <w:sz w:val="20"/>
          <w:szCs w:val="20"/>
          <w:lang w:val="pl-PL"/>
        </w:rPr>
        <w:t xml:space="preserve">. W tym celu </w:t>
      </w:r>
      <w:r>
        <w:rPr>
          <w:rFonts w:ascii="Arial Nova Light" w:hAnsi="Arial Nova Light"/>
          <w:b/>
          <w:bCs/>
          <w:sz w:val="20"/>
          <w:szCs w:val="20"/>
          <w:lang w:val="pl-PL"/>
        </w:rPr>
        <w:t>realizuje</w:t>
      </w:r>
      <w:r w:rsidRPr="006A54C5">
        <w:rPr>
          <w:rFonts w:ascii="Arial Nova Light" w:hAnsi="Arial Nova Light"/>
          <w:b/>
          <w:bCs/>
          <w:sz w:val="20"/>
          <w:szCs w:val="20"/>
          <w:lang w:val="pl-PL"/>
        </w:rPr>
        <w:t xml:space="preserve"> Program Bioróżnorodności, </w:t>
      </w:r>
      <w:r w:rsidR="000B395D">
        <w:rPr>
          <w:rFonts w:ascii="Arial Nova Light" w:hAnsi="Arial Nova Light"/>
          <w:b/>
          <w:bCs/>
          <w:sz w:val="20"/>
          <w:szCs w:val="20"/>
          <w:lang w:val="pl-PL"/>
        </w:rPr>
        <w:t>dzięki któremu wdr</w:t>
      </w:r>
      <w:r w:rsidR="00295FDE">
        <w:rPr>
          <w:rFonts w:ascii="Arial Nova Light" w:hAnsi="Arial Nova Light"/>
          <w:b/>
          <w:bCs/>
          <w:sz w:val="20"/>
          <w:szCs w:val="20"/>
          <w:lang w:val="pl-PL"/>
        </w:rPr>
        <w:t>ożone zostały</w:t>
      </w:r>
      <w:r w:rsidRPr="006A54C5">
        <w:rPr>
          <w:rFonts w:ascii="Arial Nova Light" w:hAnsi="Arial Nova Light"/>
          <w:b/>
          <w:bCs/>
          <w:sz w:val="20"/>
          <w:szCs w:val="20"/>
          <w:lang w:val="pl-PL"/>
        </w:rPr>
        <w:t xml:space="preserve"> plany </w:t>
      </w:r>
      <w:r w:rsidR="00F4031F">
        <w:rPr>
          <w:rFonts w:ascii="Arial Nova Light" w:hAnsi="Arial Nova Light"/>
          <w:b/>
          <w:bCs/>
          <w:sz w:val="20"/>
          <w:szCs w:val="20"/>
          <w:lang w:val="pl-PL"/>
        </w:rPr>
        <w:t>ochrony</w:t>
      </w:r>
      <w:r w:rsidR="00E230C1">
        <w:rPr>
          <w:rFonts w:ascii="Arial Nova Light" w:hAnsi="Arial Nova Light"/>
          <w:b/>
          <w:bCs/>
          <w:sz w:val="20"/>
          <w:szCs w:val="20"/>
          <w:lang w:val="pl-PL"/>
        </w:rPr>
        <w:t xml:space="preserve"> i rozwoju naturalnych ekosystemów</w:t>
      </w:r>
      <w:r w:rsidR="00F4031F" w:rsidRPr="006A54C5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Pr="006A54C5">
        <w:rPr>
          <w:rFonts w:ascii="Arial Nova Light" w:hAnsi="Arial Nova Light"/>
          <w:b/>
          <w:bCs/>
          <w:sz w:val="20"/>
          <w:szCs w:val="20"/>
          <w:lang w:val="pl-PL"/>
        </w:rPr>
        <w:t>na teren</w:t>
      </w:r>
      <w:r w:rsidR="00E230C1">
        <w:rPr>
          <w:rFonts w:ascii="Arial Nova Light" w:hAnsi="Arial Nova Light"/>
          <w:b/>
          <w:bCs/>
          <w:sz w:val="20"/>
          <w:szCs w:val="20"/>
          <w:lang w:val="pl-PL"/>
        </w:rPr>
        <w:t xml:space="preserve">ach </w:t>
      </w:r>
      <w:r w:rsidRPr="006A54C5">
        <w:rPr>
          <w:rFonts w:ascii="Arial Nova Light" w:hAnsi="Arial Nova Light"/>
          <w:b/>
          <w:bCs/>
          <w:sz w:val="20"/>
          <w:szCs w:val="20"/>
          <w:lang w:val="pl-PL"/>
        </w:rPr>
        <w:t xml:space="preserve">kopalni w Lęborku oraz Gnaszynie.  </w:t>
      </w:r>
    </w:p>
    <w:p w14:paraId="78AFD764" w14:textId="1BD47BD7" w:rsidR="00666BFB" w:rsidRDefault="00C72C01" w:rsidP="00F615BC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bookmarkStart w:id="0" w:name="_Hlk125469446"/>
      <w:r w:rsidRPr="00C72C01">
        <w:rPr>
          <w:rFonts w:ascii="Arial Nova Light" w:hAnsi="Arial Nova Light"/>
          <w:sz w:val="20"/>
          <w:szCs w:val="20"/>
          <w:lang w:val="pl-PL"/>
        </w:rPr>
        <w:t>Dla</w:t>
      </w:r>
      <w:r w:rsidR="00223DD6">
        <w:rPr>
          <w:rFonts w:ascii="Arial Nova Light" w:hAnsi="Arial Nova Light"/>
          <w:sz w:val="20"/>
          <w:szCs w:val="20"/>
          <w:lang w:val="pl-PL"/>
        </w:rPr>
        <w:t xml:space="preserve"> firmy</w:t>
      </w:r>
      <w:r w:rsidR="003146E5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00C72C01">
        <w:rPr>
          <w:rFonts w:ascii="Arial Nova Light" w:hAnsi="Arial Nova Light"/>
          <w:sz w:val="20"/>
          <w:szCs w:val="20"/>
          <w:lang w:val="pl-PL"/>
        </w:rPr>
        <w:t>Wienerberger</w:t>
      </w:r>
      <w:r w:rsidR="00667405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00C72C01">
        <w:rPr>
          <w:rFonts w:ascii="Arial Nova Light" w:hAnsi="Arial Nova Light"/>
          <w:sz w:val="20"/>
          <w:szCs w:val="20"/>
          <w:lang w:val="pl-PL"/>
        </w:rPr>
        <w:t>zasoby naturalne</w:t>
      </w:r>
      <w:r w:rsidR="00E0480D">
        <w:rPr>
          <w:rFonts w:ascii="Arial Nova Light" w:hAnsi="Arial Nova Light"/>
          <w:sz w:val="20"/>
          <w:szCs w:val="20"/>
          <w:lang w:val="pl-PL"/>
        </w:rPr>
        <w:t xml:space="preserve"> takie jak glina</w:t>
      </w:r>
      <w:r w:rsidR="00571468">
        <w:rPr>
          <w:rFonts w:ascii="Arial Nova Light" w:hAnsi="Arial Nova Light"/>
          <w:sz w:val="20"/>
          <w:szCs w:val="20"/>
          <w:lang w:val="pl-PL"/>
        </w:rPr>
        <w:t>, piasek</w:t>
      </w:r>
      <w:r w:rsidR="00500867">
        <w:rPr>
          <w:rFonts w:ascii="Arial Nova Light" w:hAnsi="Arial Nova Light"/>
          <w:sz w:val="20"/>
          <w:szCs w:val="20"/>
          <w:lang w:val="pl-PL"/>
        </w:rPr>
        <w:t xml:space="preserve">, </w:t>
      </w:r>
      <w:r w:rsidR="00E0480D">
        <w:rPr>
          <w:rFonts w:ascii="Arial Nova Light" w:hAnsi="Arial Nova Light"/>
          <w:sz w:val="20"/>
          <w:szCs w:val="20"/>
          <w:lang w:val="pl-PL"/>
        </w:rPr>
        <w:t>czy woda,</w:t>
      </w:r>
      <w:r w:rsidRPr="00C72C01">
        <w:rPr>
          <w:rFonts w:ascii="Arial Nova Light" w:hAnsi="Arial Nova Light"/>
          <w:sz w:val="20"/>
          <w:szCs w:val="20"/>
          <w:lang w:val="pl-PL"/>
        </w:rPr>
        <w:t xml:space="preserve"> są niezbędn</w:t>
      </w:r>
      <w:r>
        <w:rPr>
          <w:rFonts w:ascii="Arial Nova Light" w:hAnsi="Arial Nova Light"/>
          <w:sz w:val="20"/>
          <w:szCs w:val="20"/>
          <w:lang w:val="pl-PL"/>
        </w:rPr>
        <w:t>ym</w:t>
      </w:r>
      <w:r w:rsidR="009E2A06">
        <w:rPr>
          <w:rFonts w:ascii="Arial Nova Light" w:hAnsi="Arial Nova Light"/>
          <w:sz w:val="20"/>
          <w:szCs w:val="20"/>
          <w:lang w:val="pl-PL"/>
        </w:rPr>
        <w:t xml:space="preserve"> elementem działalności, </w:t>
      </w:r>
      <w:r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CB5AED">
        <w:rPr>
          <w:rFonts w:ascii="Arial Nova Light" w:hAnsi="Arial Nova Light"/>
          <w:sz w:val="20"/>
          <w:szCs w:val="20"/>
          <w:lang w:val="pl-PL"/>
        </w:rPr>
        <w:t>źródłem</w:t>
      </w:r>
      <w:r w:rsidR="009E2A06">
        <w:rPr>
          <w:rFonts w:ascii="Arial Nova Light" w:hAnsi="Arial Nova Light"/>
          <w:sz w:val="20"/>
          <w:szCs w:val="20"/>
          <w:lang w:val="pl-PL"/>
        </w:rPr>
        <w:t xml:space="preserve"> surowców, a potem przedmiotem technologicznych</w:t>
      </w:r>
      <w:r w:rsidR="00CB5AED">
        <w:rPr>
          <w:rFonts w:ascii="Arial Nova Light" w:hAnsi="Arial Nova Light"/>
          <w:sz w:val="20"/>
          <w:szCs w:val="20"/>
          <w:lang w:val="pl-PL"/>
        </w:rPr>
        <w:t xml:space="preserve"> innowacji</w:t>
      </w:r>
      <w:r w:rsidRPr="00C72C01">
        <w:rPr>
          <w:rFonts w:ascii="Arial Nova Light" w:hAnsi="Arial Nova Light"/>
          <w:sz w:val="20"/>
          <w:szCs w:val="20"/>
          <w:lang w:val="pl-PL"/>
        </w:rPr>
        <w:t xml:space="preserve">. </w:t>
      </w:r>
      <w:bookmarkEnd w:id="0"/>
      <w:r w:rsidR="00F615BC">
        <w:rPr>
          <w:rFonts w:ascii="Arial Nova Light" w:hAnsi="Arial Nova Light"/>
          <w:sz w:val="20"/>
          <w:szCs w:val="20"/>
          <w:lang w:val="pl-PL"/>
        </w:rPr>
        <w:t>Dlatego</w:t>
      </w:r>
      <w:r w:rsidR="00223DD6">
        <w:rPr>
          <w:rFonts w:ascii="Arial Nova Light" w:hAnsi="Arial Nova Light"/>
          <w:sz w:val="20"/>
          <w:szCs w:val="20"/>
          <w:lang w:val="pl-PL"/>
        </w:rPr>
        <w:t xml:space="preserve"> marka</w:t>
      </w:r>
      <w:r w:rsidR="00F615BC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223DD6">
        <w:rPr>
          <w:rFonts w:ascii="Arial Nova Light" w:hAnsi="Arial Nova Light"/>
          <w:sz w:val="20"/>
          <w:szCs w:val="20"/>
          <w:lang w:val="pl-PL"/>
        </w:rPr>
        <w:t xml:space="preserve">nie tylko </w:t>
      </w:r>
      <w:r>
        <w:rPr>
          <w:rFonts w:ascii="Arial Nova Light" w:hAnsi="Arial Nova Light"/>
          <w:sz w:val="20"/>
          <w:szCs w:val="20"/>
          <w:lang w:val="pl-PL"/>
        </w:rPr>
        <w:t>zobowiąz</w:t>
      </w:r>
      <w:r w:rsidR="00223DD6">
        <w:rPr>
          <w:rFonts w:ascii="Arial Nova Light" w:hAnsi="Arial Nova Light"/>
          <w:sz w:val="20"/>
          <w:szCs w:val="20"/>
          <w:lang w:val="pl-PL"/>
        </w:rPr>
        <w:t>uje</w:t>
      </w:r>
      <w:r>
        <w:rPr>
          <w:rFonts w:ascii="Arial Nova Light" w:hAnsi="Arial Nova Light"/>
          <w:sz w:val="20"/>
          <w:szCs w:val="20"/>
          <w:lang w:val="pl-PL"/>
        </w:rPr>
        <w:t xml:space="preserve"> się do</w:t>
      </w:r>
      <w:r w:rsidR="00530E59">
        <w:rPr>
          <w:rFonts w:ascii="Arial Nova Light" w:hAnsi="Arial Nova Light"/>
          <w:sz w:val="20"/>
          <w:szCs w:val="20"/>
          <w:lang w:val="pl-PL"/>
        </w:rPr>
        <w:t xml:space="preserve"> pozyskiwania surowców </w:t>
      </w:r>
      <w:r w:rsidR="0003022A">
        <w:rPr>
          <w:rFonts w:ascii="Arial Nova Light" w:hAnsi="Arial Nova Light"/>
          <w:sz w:val="20"/>
          <w:szCs w:val="20"/>
          <w:lang w:val="pl-PL"/>
        </w:rPr>
        <w:t xml:space="preserve">służących do produkcji ceramicznych materiałów budowlanych </w:t>
      </w:r>
      <w:r w:rsidR="00530E59">
        <w:rPr>
          <w:rFonts w:ascii="Arial Nova Light" w:hAnsi="Arial Nova Light"/>
          <w:sz w:val="20"/>
          <w:szCs w:val="20"/>
          <w:lang w:val="pl-PL"/>
        </w:rPr>
        <w:t>w sposób zrównoważony i odpowiedzialny</w:t>
      </w:r>
      <w:r>
        <w:rPr>
          <w:rFonts w:ascii="Arial Nova Light" w:hAnsi="Arial Nova Light"/>
          <w:sz w:val="20"/>
          <w:szCs w:val="20"/>
          <w:lang w:val="pl-PL"/>
        </w:rPr>
        <w:t xml:space="preserve">, </w:t>
      </w:r>
      <w:r w:rsidR="00223DD6">
        <w:rPr>
          <w:rFonts w:ascii="Arial Nova Light" w:hAnsi="Arial Nova Light"/>
          <w:sz w:val="20"/>
          <w:szCs w:val="20"/>
          <w:lang w:val="pl-PL"/>
        </w:rPr>
        <w:t xml:space="preserve">ale też </w:t>
      </w:r>
      <w:r w:rsidR="00F615BC" w:rsidRPr="00561B27">
        <w:rPr>
          <w:rFonts w:ascii="Arial Nova Light" w:hAnsi="Arial Nova Light"/>
          <w:sz w:val="20"/>
          <w:szCs w:val="20"/>
          <w:lang w:val="pl-PL"/>
        </w:rPr>
        <w:t xml:space="preserve">stale monitoruje wszystkie </w:t>
      </w:r>
      <w:r w:rsidR="00223DD6">
        <w:rPr>
          <w:rFonts w:ascii="Arial Nova Light" w:hAnsi="Arial Nova Light"/>
          <w:sz w:val="20"/>
          <w:szCs w:val="20"/>
          <w:lang w:val="pl-PL"/>
        </w:rPr>
        <w:t>swoje</w:t>
      </w:r>
      <w:r w:rsidR="00223DD6" w:rsidRPr="00561B27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F615BC" w:rsidRPr="00561B27">
        <w:rPr>
          <w:rFonts w:ascii="Arial Nova Light" w:hAnsi="Arial Nova Light"/>
          <w:sz w:val="20"/>
          <w:szCs w:val="20"/>
          <w:lang w:val="pl-PL"/>
        </w:rPr>
        <w:t xml:space="preserve">wyrobiska gliny </w:t>
      </w:r>
      <w:r w:rsidR="00F615BC">
        <w:rPr>
          <w:rFonts w:ascii="Arial Nova Light" w:hAnsi="Arial Nova Light"/>
          <w:sz w:val="20"/>
          <w:szCs w:val="20"/>
          <w:lang w:val="pl-PL"/>
        </w:rPr>
        <w:t xml:space="preserve">i </w:t>
      </w:r>
      <w:r>
        <w:rPr>
          <w:rFonts w:ascii="Arial Nova Light" w:hAnsi="Arial Nova Light"/>
          <w:sz w:val="20"/>
          <w:szCs w:val="20"/>
          <w:lang w:val="pl-PL"/>
        </w:rPr>
        <w:t xml:space="preserve">podejmuje </w:t>
      </w:r>
      <w:r w:rsidR="00F615BC">
        <w:rPr>
          <w:rFonts w:ascii="Arial Nova Light" w:hAnsi="Arial Nova Light"/>
          <w:sz w:val="20"/>
          <w:szCs w:val="20"/>
          <w:lang w:val="pl-PL"/>
        </w:rPr>
        <w:t xml:space="preserve">szereg działań </w:t>
      </w:r>
      <w:r w:rsidR="0003022A">
        <w:rPr>
          <w:rFonts w:ascii="Arial Nova Light" w:hAnsi="Arial Nova Light"/>
          <w:sz w:val="20"/>
          <w:szCs w:val="20"/>
          <w:lang w:val="pl-PL"/>
        </w:rPr>
        <w:t>przyczyniających się do</w:t>
      </w:r>
      <w:r w:rsidR="00F615BC">
        <w:rPr>
          <w:rFonts w:ascii="Arial Nova Light" w:hAnsi="Arial Nova Light"/>
          <w:sz w:val="20"/>
          <w:szCs w:val="20"/>
          <w:lang w:val="pl-PL"/>
        </w:rPr>
        <w:t xml:space="preserve"> zachowania środowiska naturalnego w jak najlepszej kondycji. </w:t>
      </w:r>
    </w:p>
    <w:p w14:paraId="5164B989" w14:textId="48241922" w:rsidR="00C91D03" w:rsidRPr="00FD4DFC" w:rsidRDefault="00F615BC" w:rsidP="004C3147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 xml:space="preserve">Jedną z inicjatyw </w:t>
      </w:r>
      <w:r w:rsidR="00166676">
        <w:rPr>
          <w:rFonts w:ascii="Arial Nova Light" w:hAnsi="Arial Nova Light"/>
          <w:sz w:val="20"/>
          <w:szCs w:val="20"/>
          <w:lang w:val="pl-PL"/>
        </w:rPr>
        <w:t xml:space="preserve">na rzecz zrównoważonego rozwoju </w:t>
      </w:r>
      <w:r w:rsidR="0030786B">
        <w:rPr>
          <w:rFonts w:ascii="Arial Nova Light" w:hAnsi="Arial Nova Light"/>
          <w:sz w:val="20"/>
          <w:szCs w:val="20"/>
          <w:lang w:val="pl-PL"/>
        </w:rPr>
        <w:t>w firmie</w:t>
      </w:r>
      <w:r w:rsidR="0045063C">
        <w:rPr>
          <w:rFonts w:ascii="Arial Nova Light" w:hAnsi="Arial Nova Light"/>
          <w:sz w:val="20"/>
          <w:szCs w:val="20"/>
          <w:lang w:val="pl-PL"/>
        </w:rPr>
        <w:t xml:space="preserve"> </w:t>
      </w:r>
      <w:r>
        <w:rPr>
          <w:rFonts w:ascii="Arial Nova Light" w:hAnsi="Arial Nova Light"/>
          <w:sz w:val="20"/>
          <w:szCs w:val="20"/>
          <w:lang w:val="pl-PL"/>
        </w:rPr>
        <w:t xml:space="preserve">Wienerberger </w:t>
      </w:r>
      <w:r w:rsidR="00695E55">
        <w:rPr>
          <w:rFonts w:ascii="Arial Nova Light" w:hAnsi="Arial Nova Light"/>
          <w:sz w:val="20"/>
          <w:szCs w:val="20"/>
          <w:lang w:val="pl-PL"/>
        </w:rPr>
        <w:t>jest wdrożenie P</w:t>
      </w:r>
      <w:r>
        <w:rPr>
          <w:rFonts w:ascii="Arial Nova Light" w:hAnsi="Arial Nova Light"/>
          <w:sz w:val="20"/>
          <w:szCs w:val="20"/>
          <w:lang w:val="pl-PL"/>
        </w:rPr>
        <w:t xml:space="preserve">rogramu </w:t>
      </w:r>
      <w:r w:rsidR="0030786B">
        <w:rPr>
          <w:rFonts w:ascii="Arial Nova Light" w:hAnsi="Arial Nova Light"/>
          <w:sz w:val="20"/>
          <w:szCs w:val="20"/>
          <w:lang w:val="pl-PL"/>
        </w:rPr>
        <w:t>Bioróżnorodności</w:t>
      </w:r>
      <w:r>
        <w:rPr>
          <w:rFonts w:ascii="Arial Nova Light" w:hAnsi="Arial Nova Light"/>
          <w:sz w:val="20"/>
          <w:szCs w:val="20"/>
          <w:lang w:val="pl-PL"/>
        </w:rPr>
        <w:t xml:space="preserve">, </w:t>
      </w:r>
      <w:r w:rsidR="00E30EE3">
        <w:rPr>
          <w:rFonts w:ascii="Arial Nova Light" w:hAnsi="Arial Nova Light"/>
          <w:sz w:val="20"/>
          <w:szCs w:val="20"/>
          <w:lang w:val="pl-PL"/>
        </w:rPr>
        <w:t>któr</w:t>
      </w:r>
      <w:r w:rsidR="004F3B11">
        <w:rPr>
          <w:rFonts w:ascii="Arial Nova Light" w:hAnsi="Arial Nova Light"/>
          <w:sz w:val="20"/>
          <w:szCs w:val="20"/>
          <w:lang w:val="pl-PL"/>
        </w:rPr>
        <w:t>y ma na celu</w:t>
      </w:r>
      <w:r w:rsidR="00470EFA">
        <w:rPr>
          <w:rFonts w:ascii="Arial Nova Light" w:hAnsi="Arial Nova Light"/>
          <w:sz w:val="20"/>
          <w:szCs w:val="20"/>
          <w:lang w:val="pl-PL"/>
        </w:rPr>
        <w:t xml:space="preserve"> </w:t>
      </w:r>
      <w:r>
        <w:rPr>
          <w:rFonts w:ascii="Arial Nova Light" w:hAnsi="Arial Nova Light"/>
          <w:sz w:val="20"/>
          <w:szCs w:val="20"/>
          <w:lang w:val="pl-PL"/>
        </w:rPr>
        <w:t>ochron</w:t>
      </w:r>
      <w:r w:rsidR="004F3B11">
        <w:rPr>
          <w:rFonts w:ascii="Arial Nova Light" w:hAnsi="Arial Nova Light"/>
          <w:sz w:val="20"/>
          <w:szCs w:val="20"/>
          <w:lang w:val="pl-PL"/>
        </w:rPr>
        <w:t>ę</w:t>
      </w:r>
      <w:r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2D6A19">
        <w:rPr>
          <w:rFonts w:ascii="Arial Nova Light" w:hAnsi="Arial Nova Light"/>
          <w:sz w:val="20"/>
          <w:szCs w:val="20"/>
          <w:lang w:val="pl-PL"/>
        </w:rPr>
        <w:t>naturalnych ekosystemów</w:t>
      </w:r>
      <w:r>
        <w:rPr>
          <w:rFonts w:ascii="Arial Nova Light" w:hAnsi="Arial Nova Light"/>
          <w:sz w:val="20"/>
          <w:szCs w:val="20"/>
          <w:lang w:val="pl-PL"/>
        </w:rPr>
        <w:t xml:space="preserve"> na terenie wszystkich zakładów produkcyjnych</w:t>
      </w:r>
      <w:r w:rsidR="00092069">
        <w:rPr>
          <w:rFonts w:ascii="Arial Nova Light" w:hAnsi="Arial Nova Light"/>
          <w:sz w:val="20"/>
          <w:szCs w:val="20"/>
          <w:lang w:val="pl-PL"/>
        </w:rPr>
        <w:t xml:space="preserve"> </w:t>
      </w:r>
      <w:r>
        <w:rPr>
          <w:rFonts w:ascii="Arial Nova Light" w:hAnsi="Arial Nova Light"/>
          <w:sz w:val="20"/>
          <w:szCs w:val="20"/>
          <w:lang w:val="pl-PL"/>
        </w:rPr>
        <w:t xml:space="preserve">należących do grupy. </w:t>
      </w:r>
    </w:p>
    <w:p w14:paraId="305D886A" w14:textId="4D6B30F2" w:rsidR="004C3147" w:rsidRDefault="004C3147" w:rsidP="004C3147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4C3147">
        <w:rPr>
          <w:rFonts w:ascii="Arial Nova Light" w:hAnsi="Arial Nova Light"/>
          <w:sz w:val="20"/>
          <w:szCs w:val="20"/>
          <w:lang w:val="pl-PL"/>
        </w:rPr>
        <w:t>Program</w:t>
      </w:r>
      <w:r w:rsidR="00D6709C">
        <w:rPr>
          <w:rFonts w:ascii="Arial Nova Light" w:hAnsi="Arial Nova Light"/>
          <w:sz w:val="20"/>
          <w:szCs w:val="20"/>
          <w:lang w:val="pl-PL"/>
        </w:rPr>
        <w:t xml:space="preserve"> Bioróżnorodności jest projektem </w:t>
      </w:r>
      <w:r w:rsidR="00223DD6">
        <w:rPr>
          <w:rFonts w:ascii="Arial Nova Light" w:hAnsi="Arial Nova Light"/>
          <w:sz w:val="20"/>
          <w:szCs w:val="20"/>
          <w:lang w:val="pl-PL"/>
        </w:rPr>
        <w:t xml:space="preserve">realizowanym w całej Grupie </w:t>
      </w:r>
      <w:r w:rsidR="00D6709C">
        <w:rPr>
          <w:rFonts w:ascii="Arial Nova Light" w:hAnsi="Arial Nova Light"/>
          <w:sz w:val="20"/>
          <w:szCs w:val="20"/>
          <w:lang w:val="pl-PL"/>
        </w:rPr>
        <w:t>Wienerberger</w:t>
      </w:r>
      <w:r w:rsidR="00617FF8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D6709C">
        <w:rPr>
          <w:rFonts w:ascii="Arial Nova Light" w:hAnsi="Arial Nova Light"/>
          <w:sz w:val="20"/>
          <w:szCs w:val="20"/>
          <w:lang w:val="pl-PL"/>
        </w:rPr>
        <w:t xml:space="preserve">i </w:t>
      </w:r>
      <w:r w:rsidRPr="004C3147">
        <w:rPr>
          <w:rFonts w:ascii="Arial Nova Light" w:hAnsi="Arial Nova Light"/>
          <w:sz w:val="20"/>
          <w:szCs w:val="20"/>
          <w:lang w:val="pl-PL"/>
        </w:rPr>
        <w:t xml:space="preserve">został opracowany </w:t>
      </w:r>
      <w:r w:rsidR="00CC55A3">
        <w:rPr>
          <w:rFonts w:ascii="Arial Nova Light" w:hAnsi="Arial Nova Light"/>
          <w:sz w:val="20"/>
          <w:szCs w:val="20"/>
          <w:lang w:val="pl-PL"/>
        </w:rPr>
        <w:t>w celu</w:t>
      </w:r>
      <w:r w:rsidRPr="004C3147">
        <w:rPr>
          <w:rFonts w:ascii="Arial Nova Light" w:hAnsi="Arial Nova Light"/>
          <w:sz w:val="20"/>
          <w:szCs w:val="20"/>
          <w:lang w:val="pl-PL"/>
        </w:rPr>
        <w:t xml:space="preserve"> zachowani</w:t>
      </w:r>
      <w:r w:rsidR="00D7744E">
        <w:rPr>
          <w:rFonts w:ascii="Arial Nova Light" w:hAnsi="Arial Nova Light"/>
          <w:sz w:val="20"/>
          <w:szCs w:val="20"/>
          <w:lang w:val="pl-PL"/>
        </w:rPr>
        <w:t>a</w:t>
      </w:r>
      <w:r w:rsidRPr="004C3147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D6709C">
        <w:rPr>
          <w:rFonts w:ascii="Arial Nova Light" w:hAnsi="Arial Nova Light"/>
          <w:sz w:val="20"/>
          <w:szCs w:val="20"/>
          <w:lang w:val="pl-PL"/>
        </w:rPr>
        <w:t xml:space="preserve">oraz </w:t>
      </w:r>
      <w:r w:rsidRPr="004C3147">
        <w:rPr>
          <w:rFonts w:ascii="Arial Nova Light" w:hAnsi="Arial Nova Light"/>
          <w:sz w:val="20"/>
          <w:szCs w:val="20"/>
          <w:lang w:val="pl-PL"/>
        </w:rPr>
        <w:t>zwiększeni</w:t>
      </w:r>
      <w:r w:rsidR="0053502A">
        <w:rPr>
          <w:rFonts w:ascii="Arial Nova Light" w:hAnsi="Arial Nova Light"/>
          <w:sz w:val="20"/>
          <w:szCs w:val="20"/>
          <w:lang w:val="pl-PL"/>
        </w:rPr>
        <w:t>a różnoro</w:t>
      </w:r>
      <w:r w:rsidR="002A5FCE">
        <w:rPr>
          <w:rFonts w:ascii="Arial Nova Light" w:hAnsi="Arial Nova Light"/>
          <w:sz w:val="20"/>
          <w:szCs w:val="20"/>
          <w:lang w:val="pl-PL"/>
        </w:rPr>
        <w:t>d</w:t>
      </w:r>
      <w:r w:rsidR="0053502A">
        <w:rPr>
          <w:rFonts w:ascii="Arial Nova Light" w:hAnsi="Arial Nova Light"/>
          <w:sz w:val="20"/>
          <w:szCs w:val="20"/>
          <w:lang w:val="pl-PL"/>
        </w:rPr>
        <w:t>ności</w:t>
      </w:r>
      <w:r w:rsidRPr="004C3147">
        <w:rPr>
          <w:rFonts w:ascii="Arial Nova Light" w:hAnsi="Arial Nova Light"/>
          <w:sz w:val="20"/>
          <w:szCs w:val="20"/>
          <w:lang w:val="pl-PL"/>
        </w:rPr>
        <w:t xml:space="preserve"> flory i fauny </w:t>
      </w:r>
      <w:r w:rsidR="00223DD6">
        <w:rPr>
          <w:rFonts w:ascii="Arial Nova Light" w:hAnsi="Arial Nova Light"/>
          <w:sz w:val="20"/>
          <w:szCs w:val="20"/>
          <w:lang w:val="pl-PL"/>
        </w:rPr>
        <w:t>na terenach wszystkich</w:t>
      </w:r>
      <w:r w:rsidRPr="004C3147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223DD6" w:rsidRPr="004C3147">
        <w:rPr>
          <w:rFonts w:ascii="Arial Nova Light" w:hAnsi="Arial Nova Light"/>
          <w:sz w:val="20"/>
          <w:szCs w:val="20"/>
          <w:lang w:val="pl-PL"/>
        </w:rPr>
        <w:t>zakład</w:t>
      </w:r>
      <w:r w:rsidR="00223DD6">
        <w:rPr>
          <w:rFonts w:ascii="Arial Nova Light" w:hAnsi="Arial Nova Light"/>
          <w:sz w:val="20"/>
          <w:szCs w:val="20"/>
          <w:lang w:val="pl-PL"/>
        </w:rPr>
        <w:t>ów</w:t>
      </w:r>
      <w:r w:rsidR="00223DD6" w:rsidRPr="004C3147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004C3147">
        <w:rPr>
          <w:rFonts w:ascii="Arial Nova Light" w:hAnsi="Arial Nova Light"/>
          <w:sz w:val="20"/>
          <w:szCs w:val="20"/>
          <w:lang w:val="pl-PL"/>
        </w:rPr>
        <w:t>produkcyjnych</w:t>
      </w:r>
      <w:r w:rsidR="00617FF8">
        <w:rPr>
          <w:rFonts w:ascii="Arial Nova Light" w:hAnsi="Arial Nova Light"/>
          <w:sz w:val="20"/>
          <w:szCs w:val="20"/>
          <w:lang w:val="pl-PL"/>
        </w:rPr>
        <w:t xml:space="preserve"> należących do </w:t>
      </w:r>
      <w:r w:rsidR="00223DD6">
        <w:rPr>
          <w:rFonts w:ascii="Arial Nova Light" w:hAnsi="Arial Nova Light"/>
          <w:sz w:val="20"/>
          <w:szCs w:val="20"/>
          <w:lang w:val="pl-PL"/>
        </w:rPr>
        <w:t>firmy</w:t>
      </w:r>
      <w:r w:rsidR="00617FF8">
        <w:rPr>
          <w:rFonts w:ascii="Arial Nova Light" w:hAnsi="Arial Nova Light"/>
          <w:sz w:val="20"/>
          <w:szCs w:val="20"/>
          <w:lang w:val="pl-PL"/>
        </w:rPr>
        <w:t>, także w Polsce</w:t>
      </w:r>
      <w:r w:rsidRPr="004C3147">
        <w:rPr>
          <w:rFonts w:ascii="Arial Nova Light" w:hAnsi="Arial Nova Light"/>
          <w:sz w:val="20"/>
          <w:szCs w:val="20"/>
          <w:lang w:val="pl-PL"/>
        </w:rPr>
        <w:t xml:space="preserve">. </w:t>
      </w:r>
      <w:r w:rsidR="00231714">
        <w:rPr>
          <w:rFonts w:ascii="Arial Nova Light" w:hAnsi="Arial Nova Light"/>
          <w:sz w:val="20"/>
          <w:szCs w:val="20"/>
          <w:lang w:val="pl-PL"/>
        </w:rPr>
        <w:t>W</w:t>
      </w:r>
      <w:r w:rsidR="00B310EA">
        <w:rPr>
          <w:rFonts w:ascii="Arial Nova Light" w:hAnsi="Arial Nova Light"/>
          <w:sz w:val="20"/>
          <w:szCs w:val="20"/>
          <w:lang w:val="pl-PL"/>
        </w:rPr>
        <w:t xml:space="preserve"> ramach programu</w:t>
      </w:r>
      <w:r w:rsidRPr="004C3147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475DF9">
        <w:rPr>
          <w:rFonts w:ascii="Arial Nova Light" w:hAnsi="Arial Nova Light"/>
          <w:sz w:val="20"/>
          <w:szCs w:val="20"/>
          <w:lang w:val="pl-PL"/>
        </w:rPr>
        <w:t>firma przekształca</w:t>
      </w:r>
      <w:r w:rsidRPr="004C3147">
        <w:rPr>
          <w:rFonts w:ascii="Arial Nova Light" w:hAnsi="Arial Nova Light"/>
          <w:sz w:val="20"/>
          <w:szCs w:val="20"/>
          <w:lang w:val="pl-PL"/>
        </w:rPr>
        <w:t xml:space="preserve"> jak największe </w:t>
      </w:r>
      <w:r w:rsidR="00A6784D">
        <w:rPr>
          <w:rFonts w:ascii="Arial Nova Light" w:hAnsi="Arial Nova Light"/>
          <w:sz w:val="20"/>
          <w:szCs w:val="20"/>
          <w:lang w:val="pl-PL"/>
        </w:rPr>
        <w:t>powierzchnie</w:t>
      </w:r>
      <w:r w:rsidR="00A6784D" w:rsidRPr="004C3147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004C3147">
        <w:rPr>
          <w:rFonts w:ascii="Arial Nova Light" w:hAnsi="Arial Nova Light"/>
          <w:sz w:val="20"/>
          <w:szCs w:val="20"/>
          <w:lang w:val="pl-PL"/>
        </w:rPr>
        <w:t>terenów</w:t>
      </w:r>
      <w:r w:rsidR="00D6709C">
        <w:rPr>
          <w:rFonts w:ascii="Arial Nova Light" w:hAnsi="Arial Nova Light"/>
          <w:sz w:val="20"/>
          <w:szCs w:val="20"/>
          <w:lang w:val="pl-PL"/>
        </w:rPr>
        <w:t xml:space="preserve"> wydobywczych</w:t>
      </w:r>
      <w:r w:rsidRPr="004C3147">
        <w:rPr>
          <w:rFonts w:ascii="Arial Nova Light" w:hAnsi="Arial Nova Light"/>
          <w:sz w:val="20"/>
          <w:szCs w:val="20"/>
          <w:lang w:val="pl-PL"/>
        </w:rPr>
        <w:t xml:space="preserve"> w </w:t>
      </w:r>
      <w:r w:rsidR="009D3085">
        <w:rPr>
          <w:rFonts w:ascii="Arial Nova Light" w:hAnsi="Arial Nova Light"/>
          <w:sz w:val="20"/>
          <w:szCs w:val="20"/>
          <w:lang w:val="pl-PL"/>
        </w:rPr>
        <w:t>bezpieczne</w:t>
      </w:r>
      <w:r w:rsidRPr="004C3147">
        <w:rPr>
          <w:rFonts w:ascii="Arial Nova Light" w:hAnsi="Arial Nova Light"/>
          <w:sz w:val="20"/>
          <w:szCs w:val="20"/>
          <w:lang w:val="pl-PL"/>
        </w:rPr>
        <w:t xml:space="preserve"> siedliska </w:t>
      </w:r>
      <w:r w:rsidR="00D6709C">
        <w:rPr>
          <w:rFonts w:ascii="Arial Nova Light" w:hAnsi="Arial Nova Light"/>
          <w:sz w:val="20"/>
          <w:szCs w:val="20"/>
          <w:lang w:val="pl-PL"/>
        </w:rPr>
        <w:t xml:space="preserve">dla rzadkich lub zagrożonych gatunków zwierząt i roślin. </w:t>
      </w:r>
      <w:r w:rsidR="00B77236">
        <w:rPr>
          <w:rFonts w:ascii="Arial Nova Light" w:hAnsi="Arial Nova Light"/>
          <w:sz w:val="20"/>
          <w:szCs w:val="20"/>
          <w:lang w:val="pl-PL"/>
        </w:rPr>
        <w:t>Program uwzględnia</w:t>
      </w:r>
      <w:r w:rsidR="00C91D03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617FF8">
        <w:rPr>
          <w:rFonts w:ascii="Arial Nova Light" w:hAnsi="Arial Nova Light"/>
          <w:sz w:val="20"/>
          <w:szCs w:val="20"/>
          <w:lang w:val="pl-PL"/>
        </w:rPr>
        <w:t>konkretne inicjatywy związane m.in. z projektowaniem, zarządzaniem i monitorowaniem skuteczności podjętych działań.</w:t>
      </w:r>
    </w:p>
    <w:p w14:paraId="102381AD" w14:textId="01C7A765" w:rsidR="0003022A" w:rsidRPr="0003022A" w:rsidRDefault="0003022A" w:rsidP="004C3147">
      <w:pPr>
        <w:spacing w:line="240" w:lineRule="auto"/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>
        <w:rPr>
          <w:rFonts w:ascii="Arial Nova Light" w:hAnsi="Arial Nova Light"/>
          <w:b/>
          <w:bCs/>
          <w:sz w:val="20"/>
          <w:szCs w:val="20"/>
          <w:lang w:val="pl-PL"/>
        </w:rPr>
        <w:t>P</w:t>
      </w:r>
      <w:r w:rsidRPr="0072553A">
        <w:rPr>
          <w:rFonts w:ascii="Arial Nova Light" w:hAnsi="Arial Nova Light"/>
          <w:b/>
          <w:bCs/>
          <w:sz w:val="20"/>
          <w:szCs w:val="20"/>
          <w:lang w:val="pl-PL"/>
        </w:rPr>
        <w:t xml:space="preserve">lany działania na rzecz różnorodności biologicznej </w:t>
      </w:r>
    </w:p>
    <w:p w14:paraId="65A96E1E" w14:textId="736EFE49" w:rsidR="004C3147" w:rsidRDefault="004C3147" w:rsidP="004C3147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4C3147">
        <w:rPr>
          <w:rFonts w:ascii="Arial Nova Light" w:hAnsi="Arial Nova Light"/>
          <w:sz w:val="20"/>
          <w:szCs w:val="20"/>
          <w:lang w:val="pl-PL"/>
        </w:rPr>
        <w:t xml:space="preserve">Poniższy sześciostopniowy proces stanowi </w:t>
      </w:r>
      <w:r w:rsidR="00617FF8">
        <w:rPr>
          <w:rFonts w:ascii="Arial Nova Light" w:hAnsi="Arial Nova Light"/>
          <w:sz w:val="20"/>
          <w:szCs w:val="20"/>
          <w:lang w:val="pl-PL"/>
        </w:rPr>
        <w:t>bazę</w:t>
      </w:r>
      <w:r w:rsidRPr="004C3147">
        <w:rPr>
          <w:rFonts w:ascii="Arial Nova Light" w:hAnsi="Arial Nova Light"/>
          <w:sz w:val="20"/>
          <w:szCs w:val="20"/>
          <w:lang w:val="pl-PL"/>
        </w:rPr>
        <w:t xml:space="preserve"> dla opracowania indywidualnych planów działań na rzecz bioróżnorodności </w:t>
      </w:r>
      <w:r w:rsidR="00223DD6">
        <w:rPr>
          <w:rFonts w:ascii="Arial Nova Light" w:hAnsi="Arial Nova Light"/>
          <w:sz w:val="20"/>
          <w:szCs w:val="20"/>
          <w:lang w:val="pl-PL"/>
        </w:rPr>
        <w:t xml:space="preserve">i </w:t>
      </w:r>
      <w:r w:rsidR="0003022A">
        <w:rPr>
          <w:rFonts w:ascii="Arial Nova Light" w:hAnsi="Arial Nova Light"/>
          <w:sz w:val="20"/>
          <w:szCs w:val="20"/>
          <w:lang w:val="pl-PL"/>
        </w:rPr>
        <w:t>obejmuje następujące działania:</w:t>
      </w:r>
    </w:p>
    <w:p w14:paraId="7D341876" w14:textId="383CA1CC" w:rsidR="004C3147" w:rsidRPr="004C3147" w:rsidRDefault="004C3147" w:rsidP="0003022A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4C3147">
        <w:rPr>
          <w:rFonts w:ascii="Arial Nova Light" w:hAnsi="Arial Nova Light"/>
          <w:sz w:val="20"/>
          <w:szCs w:val="20"/>
          <w:lang w:val="pl-PL"/>
        </w:rPr>
        <w:t>1. Sporządzenie mapy terenu</w:t>
      </w:r>
    </w:p>
    <w:p w14:paraId="2E079849" w14:textId="0A822631" w:rsidR="004C3147" w:rsidRPr="004C3147" w:rsidRDefault="004C3147" w:rsidP="0003022A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4C3147">
        <w:rPr>
          <w:rFonts w:ascii="Arial Nova Light" w:hAnsi="Arial Nova Light"/>
          <w:sz w:val="20"/>
          <w:szCs w:val="20"/>
          <w:lang w:val="pl-PL"/>
        </w:rPr>
        <w:t xml:space="preserve">2. Prezentacja istniejącej zielonej infrastruktury </w:t>
      </w:r>
      <w:r w:rsidR="006719D7">
        <w:rPr>
          <w:rFonts w:ascii="Arial Nova Light" w:hAnsi="Arial Nova Light"/>
          <w:sz w:val="20"/>
          <w:szCs w:val="20"/>
          <w:lang w:val="pl-PL"/>
        </w:rPr>
        <w:t>oraz ocena</w:t>
      </w:r>
      <w:r w:rsidRPr="004C3147">
        <w:rPr>
          <w:rFonts w:ascii="Arial Nova Light" w:hAnsi="Arial Nova Light"/>
          <w:sz w:val="20"/>
          <w:szCs w:val="20"/>
          <w:lang w:val="pl-PL"/>
        </w:rPr>
        <w:t xml:space="preserve"> sytuacj</w:t>
      </w:r>
      <w:r w:rsidR="006719D7">
        <w:rPr>
          <w:rFonts w:ascii="Arial Nova Light" w:hAnsi="Arial Nova Light"/>
          <w:sz w:val="20"/>
          <w:szCs w:val="20"/>
          <w:lang w:val="pl-PL"/>
        </w:rPr>
        <w:t>i</w:t>
      </w:r>
      <w:r w:rsidRPr="004C3147">
        <w:rPr>
          <w:rFonts w:ascii="Arial Nova Light" w:hAnsi="Arial Nova Light"/>
          <w:sz w:val="20"/>
          <w:szCs w:val="20"/>
          <w:lang w:val="pl-PL"/>
        </w:rPr>
        <w:t xml:space="preserve"> wyjściow</w:t>
      </w:r>
      <w:r w:rsidR="006719D7">
        <w:rPr>
          <w:rFonts w:ascii="Arial Nova Light" w:hAnsi="Arial Nova Light"/>
          <w:sz w:val="20"/>
          <w:szCs w:val="20"/>
          <w:lang w:val="pl-PL"/>
        </w:rPr>
        <w:t>ej</w:t>
      </w:r>
    </w:p>
    <w:p w14:paraId="7469F94A" w14:textId="77777777" w:rsidR="004C3147" w:rsidRPr="004C3147" w:rsidRDefault="004C3147" w:rsidP="0003022A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4C3147">
        <w:rPr>
          <w:rFonts w:ascii="Arial Nova Light" w:hAnsi="Arial Nova Light"/>
          <w:sz w:val="20"/>
          <w:szCs w:val="20"/>
          <w:lang w:val="pl-PL"/>
        </w:rPr>
        <w:t>3. Identyfikacja maksymalnego potencjału bioróżnorodności</w:t>
      </w:r>
    </w:p>
    <w:p w14:paraId="208D84BF" w14:textId="15B4100E" w:rsidR="004C3147" w:rsidRPr="004C3147" w:rsidRDefault="004C3147" w:rsidP="0003022A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4C3147">
        <w:rPr>
          <w:rFonts w:ascii="Arial Nova Light" w:hAnsi="Arial Nova Light"/>
          <w:sz w:val="20"/>
          <w:szCs w:val="20"/>
          <w:lang w:val="pl-PL"/>
        </w:rPr>
        <w:t xml:space="preserve">4. </w:t>
      </w:r>
      <w:r w:rsidR="006719D7">
        <w:rPr>
          <w:rFonts w:ascii="Arial Nova Light" w:hAnsi="Arial Nova Light"/>
          <w:sz w:val="20"/>
          <w:szCs w:val="20"/>
          <w:lang w:val="pl-PL"/>
        </w:rPr>
        <w:t>Wypracowanie realnego</w:t>
      </w:r>
      <w:r w:rsidRPr="004C3147">
        <w:rPr>
          <w:rFonts w:ascii="Arial Nova Light" w:hAnsi="Arial Nova Light"/>
          <w:sz w:val="20"/>
          <w:szCs w:val="20"/>
          <w:lang w:val="pl-PL"/>
        </w:rPr>
        <w:t xml:space="preserve"> planu działań na rzecz różnorodności biologicznej</w:t>
      </w:r>
    </w:p>
    <w:p w14:paraId="702A4669" w14:textId="4EEA1D95" w:rsidR="004C3147" w:rsidRPr="004C3147" w:rsidRDefault="004C3147" w:rsidP="0003022A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4C3147">
        <w:rPr>
          <w:rFonts w:ascii="Arial Nova Light" w:hAnsi="Arial Nova Light"/>
          <w:sz w:val="20"/>
          <w:szCs w:val="20"/>
          <w:lang w:val="pl-PL"/>
        </w:rPr>
        <w:t xml:space="preserve">5. </w:t>
      </w:r>
      <w:r w:rsidR="006719D7">
        <w:rPr>
          <w:rFonts w:ascii="Arial Nova Light" w:hAnsi="Arial Nova Light"/>
          <w:sz w:val="20"/>
          <w:szCs w:val="20"/>
          <w:lang w:val="pl-PL"/>
        </w:rPr>
        <w:t xml:space="preserve">Rozpoczęcie realizacji planu  </w:t>
      </w:r>
    </w:p>
    <w:p w14:paraId="143E3EC5" w14:textId="52DDEAB6" w:rsidR="004C3147" w:rsidRDefault="004C3147" w:rsidP="0003022A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4C3147">
        <w:rPr>
          <w:rFonts w:ascii="Arial Nova Light" w:hAnsi="Arial Nova Light"/>
          <w:sz w:val="20"/>
          <w:szCs w:val="20"/>
          <w:lang w:val="pl-PL"/>
        </w:rPr>
        <w:t>6. Monitorowanie skuteczności</w:t>
      </w:r>
    </w:p>
    <w:p w14:paraId="3A3E9DF6" w14:textId="054E21CA" w:rsidR="006C0EEA" w:rsidRDefault="00B77236" w:rsidP="0003022A">
      <w:pPr>
        <w:spacing w:before="240"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 xml:space="preserve">Co oznaczają poszczególne kroki? </w:t>
      </w:r>
      <w:r w:rsidR="002B06F2" w:rsidRPr="002B06F2">
        <w:rPr>
          <w:rFonts w:ascii="Arial Nova Light" w:hAnsi="Arial Nova Light"/>
          <w:sz w:val="20"/>
          <w:szCs w:val="20"/>
          <w:lang w:val="pl-PL"/>
        </w:rPr>
        <w:t xml:space="preserve">W pierwszej kolejności za pośrednictwem </w:t>
      </w:r>
      <w:r w:rsidR="006719D7">
        <w:rPr>
          <w:rFonts w:ascii="Arial Nova Light" w:hAnsi="Arial Nova Light"/>
          <w:sz w:val="20"/>
          <w:szCs w:val="20"/>
          <w:lang w:val="pl-PL"/>
        </w:rPr>
        <w:t>oprogramowania GIS</w:t>
      </w:r>
      <w:r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C91D03">
        <w:rPr>
          <w:rFonts w:ascii="Arial Nova Light" w:hAnsi="Arial Nova Light"/>
          <w:sz w:val="20"/>
          <w:szCs w:val="20"/>
          <w:lang w:val="pl-PL"/>
        </w:rPr>
        <w:t xml:space="preserve">specjaliści Wienerberger </w:t>
      </w:r>
      <w:r w:rsidR="002B06F2" w:rsidRPr="002B06F2">
        <w:rPr>
          <w:rFonts w:ascii="Arial Nova Light" w:hAnsi="Arial Nova Light"/>
          <w:sz w:val="20"/>
          <w:szCs w:val="20"/>
          <w:lang w:val="pl-PL"/>
        </w:rPr>
        <w:t>sporządza</w:t>
      </w:r>
      <w:r w:rsidR="00C91D03">
        <w:rPr>
          <w:rFonts w:ascii="Arial Nova Light" w:hAnsi="Arial Nova Light"/>
          <w:sz w:val="20"/>
          <w:szCs w:val="20"/>
          <w:lang w:val="pl-PL"/>
        </w:rPr>
        <w:t>ją</w:t>
      </w:r>
      <w:r w:rsidR="002B06F2" w:rsidRPr="002B06F2">
        <w:rPr>
          <w:rFonts w:ascii="Arial Nova Light" w:hAnsi="Arial Nova Light"/>
          <w:sz w:val="20"/>
          <w:szCs w:val="20"/>
          <w:lang w:val="pl-PL"/>
        </w:rPr>
        <w:t xml:space="preserve"> mapę terenu</w:t>
      </w:r>
      <w:r w:rsidR="006719D7">
        <w:rPr>
          <w:rFonts w:ascii="Arial Nova Light" w:hAnsi="Arial Nova Light"/>
          <w:sz w:val="20"/>
          <w:szCs w:val="20"/>
          <w:lang w:val="pl-PL"/>
        </w:rPr>
        <w:t>, na którym znajduje się zakład wydobywczy</w:t>
      </w:r>
      <w:r w:rsidR="002B06F2" w:rsidRPr="002B06F2">
        <w:rPr>
          <w:rFonts w:ascii="Arial Nova Light" w:hAnsi="Arial Nova Light"/>
          <w:sz w:val="20"/>
          <w:szCs w:val="20"/>
          <w:lang w:val="pl-PL"/>
        </w:rPr>
        <w:t xml:space="preserve">. Następnie </w:t>
      </w:r>
      <w:r w:rsidR="00C91D03">
        <w:rPr>
          <w:rFonts w:ascii="Arial Nova Light" w:hAnsi="Arial Nova Light"/>
          <w:sz w:val="20"/>
          <w:szCs w:val="20"/>
          <w:lang w:val="pl-PL"/>
        </w:rPr>
        <w:t>nanoszą</w:t>
      </w:r>
      <w:r w:rsidR="00617FF8">
        <w:rPr>
          <w:rFonts w:ascii="Arial Nova Light" w:hAnsi="Arial Nova Light"/>
          <w:sz w:val="20"/>
          <w:szCs w:val="20"/>
          <w:lang w:val="pl-PL"/>
        </w:rPr>
        <w:t xml:space="preserve"> na nią istniejącą</w:t>
      </w:r>
      <w:r w:rsidR="002B06F2" w:rsidRPr="002B06F2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6719D7">
        <w:rPr>
          <w:rFonts w:ascii="Arial Nova Light" w:hAnsi="Arial Nova Light"/>
          <w:sz w:val="20"/>
          <w:szCs w:val="20"/>
          <w:lang w:val="pl-PL"/>
        </w:rPr>
        <w:t xml:space="preserve">już </w:t>
      </w:r>
      <w:r w:rsidR="002B06F2" w:rsidRPr="002B06F2">
        <w:rPr>
          <w:rFonts w:ascii="Arial Nova Light" w:hAnsi="Arial Nova Light"/>
          <w:sz w:val="20"/>
          <w:szCs w:val="20"/>
          <w:lang w:val="pl-PL"/>
        </w:rPr>
        <w:t>zielon</w:t>
      </w:r>
      <w:r w:rsidR="00617FF8">
        <w:rPr>
          <w:rFonts w:ascii="Arial Nova Light" w:hAnsi="Arial Nova Light"/>
          <w:sz w:val="20"/>
          <w:szCs w:val="20"/>
          <w:lang w:val="pl-PL"/>
        </w:rPr>
        <w:t>ą</w:t>
      </w:r>
      <w:r w:rsidR="002B06F2" w:rsidRPr="002B06F2">
        <w:rPr>
          <w:rFonts w:ascii="Arial Nova Light" w:hAnsi="Arial Nova Light"/>
          <w:sz w:val="20"/>
          <w:szCs w:val="20"/>
          <w:lang w:val="pl-PL"/>
        </w:rPr>
        <w:t xml:space="preserve"> infrastruktur</w:t>
      </w:r>
      <w:r w:rsidR="00617FF8">
        <w:rPr>
          <w:rFonts w:ascii="Arial Nova Light" w:hAnsi="Arial Nova Light"/>
          <w:sz w:val="20"/>
          <w:szCs w:val="20"/>
          <w:lang w:val="pl-PL"/>
        </w:rPr>
        <w:t>ę</w:t>
      </w:r>
      <w:r w:rsidR="00C91D03">
        <w:rPr>
          <w:rFonts w:ascii="Arial Nova Light" w:hAnsi="Arial Nova Light"/>
          <w:sz w:val="20"/>
          <w:szCs w:val="20"/>
          <w:lang w:val="pl-PL"/>
        </w:rPr>
        <w:t>, by później n</w:t>
      </w:r>
      <w:r w:rsidR="002B06F2" w:rsidRPr="002B06F2">
        <w:rPr>
          <w:rFonts w:ascii="Arial Nova Light" w:hAnsi="Arial Nova Light"/>
          <w:sz w:val="20"/>
          <w:szCs w:val="20"/>
          <w:lang w:val="pl-PL"/>
        </w:rPr>
        <w:t xml:space="preserve">a tej podstawie, przy wsparciu </w:t>
      </w:r>
      <w:r w:rsidR="00C91D03">
        <w:rPr>
          <w:rFonts w:ascii="Arial Nova Light" w:hAnsi="Arial Nova Light"/>
          <w:sz w:val="20"/>
          <w:szCs w:val="20"/>
          <w:lang w:val="pl-PL"/>
        </w:rPr>
        <w:t xml:space="preserve">zewnętrznych </w:t>
      </w:r>
      <w:r w:rsidR="00D247E8">
        <w:rPr>
          <w:rFonts w:ascii="Arial Nova Light" w:hAnsi="Arial Nova Light"/>
          <w:sz w:val="20"/>
          <w:szCs w:val="20"/>
          <w:lang w:val="pl-PL"/>
        </w:rPr>
        <w:t xml:space="preserve">instytucji i fundacji </w:t>
      </w:r>
      <w:r w:rsidR="00C91D03">
        <w:rPr>
          <w:rFonts w:ascii="Arial Nova Light" w:hAnsi="Arial Nova Light"/>
          <w:sz w:val="20"/>
          <w:szCs w:val="20"/>
          <w:lang w:val="pl-PL"/>
        </w:rPr>
        <w:t>ekologicznych</w:t>
      </w:r>
      <w:r w:rsidR="002B06F2" w:rsidRPr="002B06F2">
        <w:rPr>
          <w:rFonts w:ascii="Arial Nova Light" w:hAnsi="Arial Nova Light"/>
          <w:sz w:val="20"/>
          <w:szCs w:val="20"/>
          <w:lang w:val="pl-PL"/>
        </w:rPr>
        <w:t>, określ</w:t>
      </w:r>
      <w:r w:rsidR="00C91D03">
        <w:rPr>
          <w:rFonts w:ascii="Arial Nova Light" w:hAnsi="Arial Nova Light"/>
          <w:sz w:val="20"/>
          <w:szCs w:val="20"/>
          <w:lang w:val="pl-PL"/>
        </w:rPr>
        <w:t>ić</w:t>
      </w:r>
      <w:r w:rsidR="002B06F2" w:rsidRPr="002B06F2">
        <w:rPr>
          <w:rFonts w:ascii="Arial Nova Light" w:hAnsi="Arial Nova Light"/>
          <w:sz w:val="20"/>
          <w:szCs w:val="20"/>
          <w:lang w:val="pl-PL"/>
        </w:rPr>
        <w:t xml:space="preserve"> maksymalny potencjał bioróżnorodności</w:t>
      </w:r>
      <w:r w:rsidR="0072553A">
        <w:rPr>
          <w:rFonts w:ascii="Arial Nova Light" w:hAnsi="Arial Nova Light"/>
          <w:sz w:val="20"/>
          <w:szCs w:val="20"/>
          <w:lang w:val="pl-PL"/>
        </w:rPr>
        <w:t xml:space="preserve"> dla danego terenu</w:t>
      </w:r>
      <w:r w:rsidR="002B06F2" w:rsidRPr="002B06F2">
        <w:rPr>
          <w:rFonts w:ascii="Arial Nova Light" w:hAnsi="Arial Nova Light"/>
          <w:sz w:val="20"/>
          <w:szCs w:val="20"/>
          <w:lang w:val="pl-PL"/>
        </w:rPr>
        <w:t>.</w:t>
      </w:r>
    </w:p>
    <w:p w14:paraId="2E093C24" w14:textId="041E39B9" w:rsidR="00E61BC7" w:rsidRDefault="006C0EEA" w:rsidP="00E61BC7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6C0EEA">
        <w:rPr>
          <w:rFonts w:ascii="Arial Nova Light" w:hAnsi="Arial Nova Light"/>
          <w:sz w:val="20"/>
          <w:szCs w:val="20"/>
          <w:lang w:val="pl-PL"/>
        </w:rPr>
        <w:t xml:space="preserve">Każdy </w:t>
      </w:r>
      <w:r>
        <w:rPr>
          <w:rFonts w:ascii="Arial Nova Light" w:hAnsi="Arial Nova Light"/>
          <w:sz w:val="20"/>
          <w:szCs w:val="20"/>
          <w:lang w:val="pl-PL"/>
        </w:rPr>
        <w:t>plan</w:t>
      </w:r>
      <w:r w:rsidR="002B06F2" w:rsidRPr="002B06F2">
        <w:rPr>
          <w:rFonts w:ascii="Arial Nova Light" w:hAnsi="Arial Nova Light"/>
          <w:sz w:val="20"/>
          <w:szCs w:val="20"/>
          <w:lang w:val="pl-PL"/>
        </w:rPr>
        <w:t xml:space="preserve"> działań na rzecz różnorodności biologicznej dostosowany </w:t>
      </w:r>
      <w:r w:rsidR="006719D7">
        <w:rPr>
          <w:rFonts w:ascii="Arial Nova Light" w:hAnsi="Arial Nova Light"/>
          <w:sz w:val="20"/>
          <w:szCs w:val="20"/>
          <w:lang w:val="pl-PL"/>
        </w:rPr>
        <w:t>jest do</w:t>
      </w:r>
      <w:r w:rsidR="002B06F2" w:rsidRPr="002B06F2">
        <w:rPr>
          <w:rFonts w:ascii="Arial Nova Light" w:hAnsi="Arial Nova Light"/>
          <w:sz w:val="20"/>
          <w:szCs w:val="20"/>
          <w:lang w:val="pl-PL"/>
        </w:rPr>
        <w:t xml:space="preserve"> warunków </w:t>
      </w:r>
      <w:r>
        <w:rPr>
          <w:rFonts w:ascii="Arial Nova Light" w:hAnsi="Arial Nova Light"/>
          <w:sz w:val="20"/>
          <w:szCs w:val="20"/>
          <w:lang w:val="pl-PL"/>
        </w:rPr>
        <w:t>danego zakładu</w:t>
      </w:r>
      <w:r w:rsidR="006719D7">
        <w:rPr>
          <w:rFonts w:ascii="Arial Nova Light" w:hAnsi="Arial Nova Light"/>
          <w:sz w:val="20"/>
          <w:szCs w:val="20"/>
          <w:lang w:val="pl-PL"/>
        </w:rPr>
        <w:t>, a następnie</w:t>
      </w:r>
      <w:r w:rsidR="002B06F2" w:rsidRPr="002B06F2">
        <w:rPr>
          <w:rFonts w:ascii="Arial Nova Light" w:hAnsi="Arial Nova Light"/>
          <w:sz w:val="20"/>
          <w:szCs w:val="20"/>
          <w:lang w:val="pl-PL"/>
        </w:rPr>
        <w:t xml:space="preserve"> zatwierdzany przez lokalny zespół kierowniczy, z uwzględnieniem budżetu i względów praktycznych</w:t>
      </w:r>
      <w:r w:rsidR="002B06F2">
        <w:rPr>
          <w:rFonts w:ascii="Arial Nova Light" w:hAnsi="Arial Nova Light"/>
          <w:sz w:val="20"/>
          <w:szCs w:val="20"/>
          <w:lang w:val="pl-PL"/>
        </w:rPr>
        <w:t xml:space="preserve">. </w:t>
      </w:r>
      <w:r w:rsidR="00E61BC7">
        <w:rPr>
          <w:rFonts w:ascii="Arial Nova Light" w:hAnsi="Arial Nova Light"/>
          <w:sz w:val="20"/>
          <w:szCs w:val="20"/>
          <w:lang w:val="pl-PL"/>
        </w:rPr>
        <w:t xml:space="preserve"> </w:t>
      </w:r>
      <w:r>
        <w:rPr>
          <w:rFonts w:ascii="Arial Nova Light" w:hAnsi="Arial Nova Light"/>
          <w:sz w:val="20"/>
          <w:szCs w:val="20"/>
          <w:lang w:val="pl-PL"/>
        </w:rPr>
        <w:t xml:space="preserve">Realizacja projektu odbywa się </w:t>
      </w:r>
      <w:r w:rsidR="00A20278">
        <w:rPr>
          <w:rFonts w:ascii="Arial Nova Light" w:hAnsi="Arial Nova Light"/>
          <w:sz w:val="20"/>
          <w:szCs w:val="20"/>
          <w:lang w:val="pl-PL"/>
        </w:rPr>
        <w:t xml:space="preserve">we </w:t>
      </w:r>
      <w:r>
        <w:rPr>
          <w:rFonts w:ascii="Arial Nova Light" w:hAnsi="Arial Nova Light"/>
          <w:sz w:val="20"/>
          <w:szCs w:val="20"/>
          <w:lang w:val="pl-PL"/>
        </w:rPr>
        <w:t>współpracy z lokalnymi zakładami ekologicznymi, a także przy użyciu ceramicznych materiałów budowalnych Wienerberger</w:t>
      </w:r>
      <w:r w:rsidR="0072553A">
        <w:rPr>
          <w:rFonts w:ascii="Arial Nova Light" w:hAnsi="Arial Nova Light"/>
          <w:sz w:val="20"/>
          <w:szCs w:val="20"/>
          <w:lang w:val="pl-PL"/>
        </w:rPr>
        <w:t xml:space="preserve">, które </w:t>
      </w:r>
      <w:r w:rsidR="00223DD6">
        <w:rPr>
          <w:rFonts w:ascii="Arial Nova Light" w:hAnsi="Arial Nova Light"/>
          <w:sz w:val="20"/>
          <w:szCs w:val="20"/>
          <w:lang w:val="pl-PL"/>
        </w:rPr>
        <w:t>tak jak np. cegły</w:t>
      </w:r>
      <w:r w:rsidR="003A5DE3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B77236">
        <w:rPr>
          <w:rFonts w:ascii="Arial Nova Light" w:hAnsi="Arial Nova Light"/>
          <w:sz w:val="20"/>
          <w:szCs w:val="20"/>
          <w:lang w:val="pl-PL"/>
        </w:rPr>
        <w:t xml:space="preserve">świetnie </w:t>
      </w:r>
      <w:r>
        <w:rPr>
          <w:rFonts w:ascii="Arial Nova Light" w:hAnsi="Arial Nova Light"/>
          <w:sz w:val="20"/>
          <w:szCs w:val="20"/>
          <w:lang w:val="pl-PL"/>
        </w:rPr>
        <w:t>sprawdzają</w:t>
      </w:r>
      <w:r w:rsidR="00E61BC7" w:rsidRPr="00E61BC7">
        <w:rPr>
          <w:rFonts w:ascii="Arial Nova Light" w:hAnsi="Arial Nova Light"/>
          <w:sz w:val="20"/>
          <w:szCs w:val="20"/>
          <w:lang w:val="pl-PL"/>
        </w:rPr>
        <w:t xml:space="preserve"> się </w:t>
      </w:r>
      <w:r>
        <w:rPr>
          <w:rFonts w:ascii="Arial Nova Light" w:hAnsi="Arial Nova Light"/>
          <w:sz w:val="20"/>
          <w:szCs w:val="20"/>
          <w:lang w:val="pl-PL"/>
        </w:rPr>
        <w:t>przy tworzeniu</w:t>
      </w:r>
      <w:r w:rsidR="00E61BC7" w:rsidRPr="00E61BC7">
        <w:rPr>
          <w:rFonts w:ascii="Arial Nova Light" w:hAnsi="Arial Nova Light"/>
          <w:sz w:val="20"/>
          <w:szCs w:val="20"/>
          <w:lang w:val="pl-PL"/>
        </w:rPr>
        <w:t xml:space="preserve"> </w:t>
      </w:r>
      <w:r>
        <w:rPr>
          <w:rFonts w:ascii="Arial Nova Light" w:hAnsi="Arial Nova Light"/>
          <w:sz w:val="20"/>
          <w:szCs w:val="20"/>
          <w:lang w:val="pl-PL"/>
        </w:rPr>
        <w:t xml:space="preserve">np. </w:t>
      </w:r>
      <w:r w:rsidR="00E61BC7" w:rsidRPr="00E61BC7">
        <w:rPr>
          <w:rFonts w:ascii="Arial Nova Light" w:hAnsi="Arial Nova Light"/>
          <w:sz w:val="20"/>
          <w:szCs w:val="20"/>
          <w:lang w:val="pl-PL"/>
        </w:rPr>
        <w:t xml:space="preserve">hoteli dla owadów i </w:t>
      </w:r>
      <w:r w:rsidR="00D652AB">
        <w:rPr>
          <w:rFonts w:ascii="Arial Nova Light" w:hAnsi="Arial Nova Light"/>
          <w:sz w:val="20"/>
          <w:szCs w:val="20"/>
          <w:lang w:val="pl-PL"/>
        </w:rPr>
        <w:t>siedlisk</w:t>
      </w:r>
      <w:r w:rsidR="00E61BC7" w:rsidRPr="00E61BC7">
        <w:rPr>
          <w:rFonts w:ascii="Arial Nova Light" w:hAnsi="Arial Nova Light"/>
          <w:sz w:val="20"/>
          <w:szCs w:val="20"/>
          <w:lang w:val="pl-PL"/>
        </w:rPr>
        <w:t xml:space="preserve"> dla małych</w:t>
      </w:r>
      <w:r w:rsidR="00E61BC7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E61BC7" w:rsidRPr="00E61BC7">
        <w:rPr>
          <w:rFonts w:ascii="Arial Nova Light" w:hAnsi="Arial Nova Light"/>
          <w:sz w:val="20"/>
          <w:szCs w:val="20"/>
          <w:lang w:val="pl-PL"/>
        </w:rPr>
        <w:t>ssaków.</w:t>
      </w:r>
    </w:p>
    <w:p w14:paraId="6F25A4BB" w14:textId="3D1161B2" w:rsidR="00C91D03" w:rsidRDefault="002B06F2" w:rsidP="00E61BC7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2B06F2">
        <w:rPr>
          <w:rFonts w:ascii="Arial Nova Light" w:hAnsi="Arial Nova Light"/>
          <w:sz w:val="20"/>
          <w:szCs w:val="20"/>
          <w:lang w:val="pl-PL"/>
        </w:rPr>
        <w:t>Ostatnim etapem procesu jest analiza skuteczności podjętych działań</w:t>
      </w:r>
      <w:r w:rsidR="00C91D03">
        <w:rPr>
          <w:rFonts w:ascii="Arial Nova Light" w:hAnsi="Arial Nova Light"/>
          <w:sz w:val="20"/>
          <w:szCs w:val="20"/>
          <w:lang w:val="pl-PL"/>
        </w:rPr>
        <w:t xml:space="preserve">. Na potrzeby projektu, firma Wienerberger </w:t>
      </w:r>
      <w:r w:rsidR="00223DD6">
        <w:rPr>
          <w:rFonts w:ascii="Arial Nova Light" w:hAnsi="Arial Nova Light"/>
          <w:sz w:val="20"/>
          <w:szCs w:val="20"/>
          <w:lang w:val="pl-PL"/>
        </w:rPr>
        <w:t>powołała wśród</w:t>
      </w:r>
      <w:r w:rsidR="00C91D03">
        <w:rPr>
          <w:rFonts w:ascii="Arial Nova Light" w:hAnsi="Arial Nova Light"/>
          <w:sz w:val="20"/>
          <w:szCs w:val="20"/>
          <w:lang w:val="pl-PL"/>
        </w:rPr>
        <w:t xml:space="preserve"> pracowników tzw. Ambasadorów Bioróżnorodności, któr</w:t>
      </w:r>
      <w:r w:rsidR="00503C76">
        <w:rPr>
          <w:rFonts w:ascii="Arial Nova Light" w:hAnsi="Arial Nova Light"/>
          <w:sz w:val="20"/>
          <w:szCs w:val="20"/>
          <w:lang w:val="pl-PL"/>
        </w:rPr>
        <w:t xml:space="preserve">ych zadaniem jest prowadzenie </w:t>
      </w:r>
      <w:r w:rsidR="00C91D03">
        <w:rPr>
          <w:rFonts w:ascii="Arial Nova Light" w:hAnsi="Arial Nova Light"/>
          <w:sz w:val="20"/>
          <w:szCs w:val="20"/>
          <w:lang w:val="pl-PL"/>
        </w:rPr>
        <w:t>trzy razy w roku monitoring</w:t>
      </w:r>
      <w:r w:rsidR="0001238E">
        <w:rPr>
          <w:rFonts w:ascii="Arial Nova Light" w:hAnsi="Arial Nova Light"/>
          <w:sz w:val="20"/>
          <w:szCs w:val="20"/>
          <w:lang w:val="pl-PL"/>
        </w:rPr>
        <w:t>u</w:t>
      </w:r>
      <w:r w:rsidR="00C91D03">
        <w:rPr>
          <w:rFonts w:ascii="Arial Nova Light" w:hAnsi="Arial Nova Light"/>
          <w:sz w:val="20"/>
          <w:szCs w:val="20"/>
          <w:lang w:val="pl-PL"/>
        </w:rPr>
        <w:t xml:space="preserve"> i bad</w:t>
      </w:r>
      <w:r w:rsidR="0001238E">
        <w:rPr>
          <w:rFonts w:ascii="Arial Nova Light" w:hAnsi="Arial Nova Light"/>
          <w:sz w:val="20"/>
          <w:szCs w:val="20"/>
          <w:lang w:val="pl-PL"/>
        </w:rPr>
        <w:t>anie</w:t>
      </w:r>
      <w:r w:rsidR="00553C35">
        <w:rPr>
          <w:rFonts w:ascii="Arial Nova Light" w:hAnsi="Arial Nova Light"/>
          <w:sz w:val="20"/>
          <w:szCs w:val="20"/>
          <w:lang w:val="pl-PL"/>
        </w:rPr>
        <w:t xml:space="preserve"> efektywności </w:t>
      </w:r>
      <w:r w:rsidR="00C91D03">
        <w:rPr>
          <w:rFonts w:ascii="Arial Nova Light" w:hAnsi="Arial Nova Light"/>
          <w:sz w:val="20"/>
          <w:szCs w:val="20"/>
          <w:lang w:val="pl-PL"/>
        </w:rPr>
        <w:t>realizowa</w:t>
      </w:r>
      <w:r w:rsidR="00A62645">
        <w:rPr>
          <w:rFonts w:ascii="Arial Nova Light" w:hAnsi="Arial Nova Light"/>
          <w:sz w:val="20"/>
          <w:szCs w:val="20"/>
          <w:lang w:val="pl-PL"/>
        </w:rPr>
        <w:t>nych</w:t>
      </w:r>
      <w:r w:rsidR="00C91D03">
        <w:rPr>
          <w:rFonts w:ascii="Arial Nova Light" w:hAnsi="Arial Nova Light"/>
          <w:sz w:val="20"/>
          <w:szCs w:val="20"/>
          <w:lang w:val="pl-PL"/>
        </w:rPr>
        <w:t xml:space="preserve"> plan</w:t>
      </w:r>
      <w:r w:rsidR="00A62645">
        <w:rPr>
          <w:rFonts w:ascii="Arial Nova Light" w:hAnsi="Arial Nova Light"/>
          <w:sz w:val="20"/>
          <w:szCs w:val="20"/>
          <w:lang w:val="pl-PL"/>
        </w:rPr>
        <w:t>ów</w:t>
      </w:r>
      <w:r w:rsidR="00C91D03">
        <w:rPr>
          <w:rFonts w:ascii="Arial Nova Light" w:hAnsi="Arial Nova Light"/>
          <w:sz w:val="20"/>
          <w:szCs w:val="20"/>
          <w:lang w:val="pl-PL"/>
        </w:rPr>
        <w:t xml:space="preserve"> różnorodności </w:t>
      </w:r>
      <w:r w:rsidR="00C91D03">
        <w:rPr>
          <w:rFonts w:ascii="Arial Nova Light" w:hAnsi="Arial Nova Light"/>
          <w:sz w:val="20"/>
          <w:szCs w:val="20"/>
          <w:lang w:val="pl-PL"/>
        </w:rPr>
        <w:lastRenderedPageBreak/>
        <w:t xml:space="preserve">biologicznej na wyznaczonych terenach. Na podstawie plansz i wskazówek stworzonych przez niezależne firmy zewnętrzne, będą wyliczali nowe gatunki zwierząt (w szczególności zapylaczy), które pojawiają się na terenie kopalni. </w:t>
      </w:r>
    </w:p>
    <w:p w14:paraId="1CB81477" w14:textId="2C0EC4CD" w:rsidR="002E23C4" w:rsidRPr="002E23C4" w:rsidRDefault="002E23C4" w:rsidP="00852F00">
      <w:pPr>
        <w:spacing w:line="240" w:lineRule="auto"/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 w:rsidRPr="002E23C4">
        <w:rPr>
          <w:rFonts w:ascii="Arial Nova Light" w:hAnsi="Arial Nova Light"/>
          <w:b/>
          <w:bCs/>
          <w:sz w:val="20"/>
          <w:szCs w:val="20"/>
          <w:lang w:val="pl-PL"/>
        </w:rPr>
        <w:t>Plany dla kopalni w Polsce</w:t>
      </w:r>
    </w:p>
    <w:p w14:paraId="0D58A913" w14:textId="5EDDC5E6" w:rsidR="008E20EC" w:rsidRDefault="002E23C4" w:rsidP="00E61BC7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 xml:space="preserve">W Polsce w 2022 roku powstały indywidualne plany rozwoju różnorodności biologicznej dla </w:t>
      </w:r>
      <w:r w:rsidR="00223DD6">
        <w:rPr>
          <w:rFonts w:ascii="Arial Nova Light" w:hAnsi="Arial Nova Light"/>
          <w:sz w:val="20"/>
          <w:szCs w:val="20"/>
          <w:lang w:val="pl-PL"/>
        </w:rPr>
        <w:t xml:space="preserve">dwóch </w:t>
      </w:r>
      <w:r>
        <w:rPr>
          <w:rFonts w:ascii="Arial Nova Light" w:hAnsi="Arial Nova Light"/>
          <w:sz w:val="20"/>
          <w:szCs w:val="20"/>
          <w:lang w:val="pl-PL"/>
        </w:rPr>
        <w:t xml:space="preserve">zakładów produkcyjnych w Lęborku oraz Gnaszynie, gdzie częściowo wdrożono już inicjatywę </w:t>
      </w:r>
      <w:r w:rsidR="008E20EC">
        <w:rPr>
          <w:rFonts w:ascii="Arial Nova Light" w:hAnsi="Arial Nova Light"/>
          <w:sz w:val="20"/>
          <w:szCs w:val="20"/>
          <w:lang w:val="pl-PL"/>
        </w:rPr>
        <w:t>zazielenienia</w:t>
      </w:r>
      <w:r>
        <w:rPr>
          <w:rFonts w:ascii="Arial Nova Light" w:hAnsi="Arial Nova Light"/>
          <w:sz w:val="20"/>
          <w:szCs w:val="20"/>
          <w:lang w:val="pl-PL"/>
        </w:rPr>
        <w:t xml:space="preserve"> terenu.</w:t>
      </w:r>
    </w:p>
    <w:p w14:paraId="098B45BE" w14:textId="1DB9EBD5" w:rsidR="008E20EC" w:rsidRDefault="00C03014" w:rsidP="0017176C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9B1625">
        <w:rPr>
          <w:rFonts w:ascii="Arial Nova Light" w:hAnsi="Arial Nova Light"/>
          <w:i/>
          <w:iCs/>
          <w:sz w:val="20"/>
          <w:szCs w:val="20"/>
          <w:lang w:val="pl-PL"/>
        </w:rPr>
        <w:t>Na terenie zakładu produkcyjnego w Gnaszynie, w</w:t>
      </w:r>
      <w:r w:rsidR="008E20EC"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spólnie z </w:t>
      </w:r>
      <w:r w:rsidR="00891CEA"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Fundacją </w:t>
      </w:r>
      <w:proofErr w:type="spellStart"/>
      <w:r w:rsidR="00891CEA" w:rsidRPr="009B1625">
        <w:rPr>
          <w:rFonts w:ascii="Arial Nova Light" w:hAnsi="Arial Nova Light"/>
          <w:i/>
          <w:iCs/>
          <w:sz w:val="20"/>
          <w:szCs w:val="20"/>
          <w:lang w:val="pl-PL"/>
        </w:rPr>
        <w:t>Aeris</w:t>
      </w:r>
      <w:proofErr w:type="spellEnd"/>
      <w:r w:rsidR="00891CEA"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 Futuro</w:t>
      </w:r>
      <w:r w:rsidR="008E20EC"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 i lokalną społecznością udało nam się posadzić</w:t>
      </w:r>
      <w:r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 </w:t>
      </w:r>
      <w:r w:rsidR="0007624C">
        <w:rPr>
          <w:rFonts w:ascii="Arial Nova Light" w:hAnsi="Arial Nova Light"/>
          <w:i/>
          <w:iCs/>
          <w:sz w:val="20"/>
          <w:szCs w:val="20"/>
          <w:lang w:val="pl-PL"/>
        </w:rPr>
        <w:t xml:space="preserve">już </w:t>
      </w:r>
      <w:r w:rsidR="008E20EC"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500 sadzonek </w:t>
      </w:r>
      <w:r w:rsidRPr="009B1625">
        <w:rPr>
          <w:rFonts w:ascii="Arial Nova Light" w:hAnsi="Arial Nova Light"/>
          <w:i/>
          <w:iCs/>
          <w:sz w:val="20"/>
          <w:szCs w:val="20"/>
          <w:lang w:val="pl-PL"/>
        </w:rPr>
        <w:t>drzew</w:t>
      </w:r>
      <w:r w:rsidR="008E20EC"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. By </w:t>
      </w:r>
      <w:r w:rsidR="00891CEA"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przygotować grunt pod zasadzenie sosen i brzóz, nawieźliśmy 70 ton żyznej ziemi oraz uformowaliśmy trzypoziomowy taras zieleni, który </w:t>
      </w:r>
      <w:r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dodatkowo </w:t>
      </w:r>
      <w:r w:rsidR="00891CEA" w:rsidRPr="009B1625">
        <w:rPr>
          <w:rFonts w:ascii="Arial Nova Light" w:hAnsi="Arial Nova Light"/>
          <w:i/>
          <w:iCs/>
          <w:sz w:val="20"/>
          <w:szCs w:val="20"/>
          <w:lang w:val="pl-PL"/>
        </w:rPr>
        <w:t>wygłusza teren wokół kopalni oraz stanowi naturalną barierę chroniącą</w:t>
      </w:r>
      <w:r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 </w:t>
      </w:r>
      <w:r w:rsidR="00891CEA" w:rsidRPr="009B1625">
        <w:rPr>
          <w:rFonts w:ascii="Arial Nova Light" w:hAnsi="Arial Nova Light"/>
          <w:i/>
          <w:iCs/>
          <w:sz w:val="20"/>
          <w:szCs w:val="20"/>
          <w:lang w:val="pl-PL"/>
        </w:rPr>
        <w:t>naszych sąsiadów przed pyleniami</w:t>
      </w:r>
      <w:r w:rsidR="0007624C">
        <w:rPr>
          <w:rFonts w:ascii="Arial Nova Light" w:hAnsi="Arial Nova Light"/>
          <w:i/>
          <w:iCs/>
          <w:sz w:val="20"/>
          <w:szCs w:val="20"/>
          <w:lang w:val="pl-PL"/>
        </w:rPr>
        <w:t xml:space="preserve"> pochodzącymi z kopalni</w:t>
      </w:r>
      <w:r w:rsidR="00891CEA">
        <w:rPr>
          <w:rFonts w:ascii="Arial Nova Light" w:hAnsi="Arial Nova Light"/>
          <w:sz w:val="20"/>
          <w:szCs w:val="20"/>
          <w:lang w:val="pl-PL"/>
        </w:rPr>
        <w:t xml:space="preserve"> – </w:t>
      </w:r>
      <w:r w:rsidR="00F02B9F">
        <w:rPr>
          <w:rFonts w:ascii="Arial Nova Light" w:hAnsi="Arial Nova Light"/>
          <w:sz w:val="20"/>
          <w:szCs w:val="20"/>
          <w:lang w:val="pl-PL"/>
        </w:rPr>
        <w:t>mówi</w:t>
      </w:r>
      <w:r w:rsidR="00F02B9F" w:rsidRPr="0003022A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9B1625" w:rsidRPr="0003022A">
        <w:rPr>
          <w:rFonts w:ascii="Arial Nova Light" w:hAnsi="Arial Nova Light"/>
          <w:sz w:val="20"/>
          <w:szCs w:val="20"/>
          <w:lang w:val="pl-PL"/>
        </w:rPr>
        <w:t xml:space="preserve">Jacek Wierus, </w:t>
      </w:r>
      <w:proofErr w:type="spellStart"/>
      <w:r w:rsidR="009B1625" w:rsidRPr="0003022A">
        <w:rPr>
          <w:rFonts w:ascii="Arial Nova Light" w:hAnsi="Arial Nova Light"/>
          <w:sz w:val="20"/>
          <w:szCs w:val="20"/>
          <w:lang w:val="pl-PL"/>
        </w:rPr>
        <w:t>Head</w:t>
      </w:r>
      <w:proofErr w:type="spellEnd"/>
      <w:r w:rsidR="009B1625" w:rsidRPr="0003022A">
        <w:rPr>
          <w:rFonts w:ascii="Arial Nova Light" w:hAnsi="Arial Nova Light"/>
          <w:sz w:val="20"/>
          <w:szCs w:val="20"/>
          <w:lang w:val="pl-PL"/>
        </w:rPr>
        <w:t xml:space="preserve"> of ESG w Wienerberger</w:t>
      </w:r>
      <w:r w:rsidR="00F4120B">
        <w:rPr>
          <w:rFonts w:ascii="Arial Nova Light" w:hAnsi="Arial Nova Light"/>
          <w:b/>
          <w:bCs/>
          <w:sz w:val="20"/>
          <w:szCs w:val="20"/>
          <w:lang w:val="pl-PL"/>
        </w:rPr>
        <w:t>.</w:t>
      </w:r>
      <w:r w:rsidR="00A9509E">
        <w:rPr>
          <w:rFonts w:ascii="Arial Nova Light" w:hAnsi="Arial Nova Light"/>
          <w:sz w:val="20"/>
          <w:szCs w:val="20"/>
          <w:lang w:val="pl-PL"/>
        </w:rPr>
        <w:t xml:space="preserve"> – </w:t>
      </w:r>
      <w:r w:rsidRPr="009B1625">
        <w:rPr>
          <w:rFonts w:ascii="Arial Nova Light" w:hAnsi="Arial Nova Light"/>
          <w:i/>
          <w:iCs/>
          <w:sz w:val="20"/>
          <w:szCs w:val="20"/>
          <w:lang w:val="pl-PL"/>
        </w:rPr>
        <w:t>W trakcie audytu bioróżnorodności odkryliśmy</w:t>
      </w:r>
      <w:r w:rsidR="0007624C">
        <w:rPr>
          <w:rFonts w:ascii="Arial Nova Light" w:hAnsi="Arial Nova Light"/>
          <w:i/>
          <w:iCs/>
          <w:sz w:val="20"/>
          <w:szCs w:val="20"/>
          <w:lang w:val="pl-PL"/>
        </w:rPr>
        <w:t xml:space="preserve"> także,</w:t>
      </w:r>
      <w:r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 że na</w:t>
      </w:r>
      <w:r w:rsidR="0007624C">
        <w:rPr>
          <w:rFonts w:ascii="Arial Nova Light" w:hAnsi="Arial Nova Light"/>
          <w:i/>
          <w:iCs/>
          <w:sz w:val="20"/>
          <w:szCs w:val="20"/>
          <w:lang w:val="pl-PL"/>
        </w:rPr>
        <w:t xml:space="preserve"> naszym</w:t>
      </w:r>
      <w:r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 terenie</w:t>
      </w:r>
      <w:r w:rsidR="00D458B5">
        <w:rPr>
          <w:rFonts w:ascii="Arial Nova Light" w:hAnsi="Arial Nova Light"/>
          <w:i/>
          <w:iCs/>
          <w:sz w:val="20"/>
          <w:szCs w:val="20"/>
          <w:lang w:val="pl-PL"/>
        </w:rPr>
        <w:t xml:space="preserve"> </w:t>
      </w:r>
      <w:r w:rsidR="008C1162">
        <w:rPr>
          <w:rFonts w:ascii="Arial Nova Light" w:hAnsi="Arial Nova Light"/>
          <w:i/>
          <w:iCs/>
          <w:sz w:val="20"/>
          <w:szCs w:val="20"/>
          <w:lang w:val="pl-PL"/>
        </w:rPr>
        <w:t>występują</w:t>
      </w:r>
      <w:r w:rsidR="00D458B5" w:rsidRPr="00FE2EC2">
        <w:rPr>
          <w:rFonts w:ascii="Arial Nova Light" w:hAnsi="Arial Nova Light"/>
          <w:i/>
          <w:iCs/>
          <w:sz w:val="20"/>
          <w:szCs w:val="20"/>
          <w:lang w:val="pl-PL"/>
        </w:rPr>
        <w:t xml:space="preserve"> różne, ciekawe gatunki fauny i flory</w:t>
      </w:r>
      <w:r w:rsidR="00FE2EC2" w:rsidRPr="00FE2EC2">
        <w:rPr>
          <w:rFonts w:ascii="Arial Nova Light" w:hAnsi="Arial Nova Light"/>
          <w:i/>
          <w:iCs/>
          <w:sz w:val="20"/>
          <w:szCs w:val="20"/>
          <w:lang w:val="pl-PL"/>
        </w:rPr>
        <w:t>,</w:t>
      </w:r>
      <w:r w:rsidRPr="00FE2EC2">
        <w:rPr>
          <w:rFonts w:ascii="Arial Nova Light" w:hAnsi="Arial Nova Light"/>
          <w:i/>
          <w:iCs/>
          <w:sz w:val="20"/>
          <w:szCs w:val="20"/>
          <w:lang w:val="pl-PL"/>
        </w:rPr>
        <w:t xml:space="preserve"> na </w:t>
      </w:r>
      <w:r w:rsidRPr="009B1625">
        <w:rPr>
          <w:rFonts w:ascii="Arial Nova Light" w:hAnsi="Arial Nova Light"/>
          <w:i/>
          <w:iCs/>
          <w:sz w:val="20"/>
          <w:szCs w:val="20"/>
          <w:lang w:val="pl-PL"/>
        </w:rPr>
        <w:t>rzecz których podejmujemy teraz dodatkowe działania</w:t>
      </w:r>
      <w:r>
        <w:rPr>
          <w:rFonts w:ascii="Arial Nova Light" w:hAnsi="Arial Nova Light"/>
          <w:sz w:val="20"/>
          <w:szCs w:val="20"/>
          <w:lang w:val="pl-PL"/>
        </w:rPr>
        <w:t xml:space="preserve"> – dodaje</w:t>
      </w:r>
      <w:r w:rsidR="009B1625">
        <w:rPr>
          <w:rFonts w:ascii="Arial Nova Light" w:hAnsi="Arial Nova Light"/>
          <w:sz w:val="20"/>
          <w:szCs w:val="20"/>
          <w:lang w:val="pl-PL"/>
        </w:rPr>
        <w:t>.</w:t>
      </w:r>
    </w:p>
    <w:p w14:paraId="22F6C374" w14:textId="24C3141C" w:rsidR="0007624C" w:rsidRDefault="00A9509E" w:rsidP="00E61BC7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 xml:space="preserve">Co więcej </w:t>
      </w:r>
      <w:r w:rsidR="0007624C">
        <w:rPr>
          <w:rFonts w:ascii="Arial Nova Light" w:hAnsi="Arial Nova Light"/>
          <w:sz w:val="20"/>
          <w:szCs w:val="20"/>
          <w:lang w:val="pl-PL"/>
        </w:rPr>
        <w:t xml:space="preserve">Program Bioróżnorodności Wienerberger to nie tylko działania na rzecz ochrony przyrody. Firma przy okazji zazieleniania terenu zakładów stara się tworzyć miejsca rekreacyjne dla swoich pracowników. </w:t>
      </w:r>
    </w:p>
    <w:p w14:paraId="36A6367A" w14:textId="623D44FD" w:rsidR="00C30779" w:rsidRDefault="00C30779" w:rsidP="00E61BC7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Nasze zakłady mają </w:t>
      </w:r>
      <w:r w:rsidR="00891CEA" w:rsidRPr="009B1625">
        <w:rPr>
          <w:rFonts w:ascii="Arial Nova Light" w:hAnsi="Arial Nova Light"/>
          <w:i/>
          <w:iCs/>
          <w:sz w:val="20"/>
          <w:szCs w:val="20"/>
          <w:lang w:val="pl-PL"/>
        </w:rPr>
        <w:t>b</w:t>
      </w:r>
      <w:r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yć </w:t>
      </w:r>
      <w:r w:rsidR="00223DD6"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przyjazne </w:t>
      </w:r>
      <w:r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nie tylko </w:t>
      </w:r>
      <w:r w:rsidR="00223DD6">
        <w:rPr>
          <w:rFonts w:ascii="Arial Nova Light" w:hAnsi="Arial Nova Light"/>
          <w:i/>
          <w:iCs/>
          <w:sz w:val="20"/>
          <w:szCs w:val="20"/>
          <w:lang w:val="pl-PL"/>
        </w:rPr>
        <w:t xml:space="preserve">dla </w:t>
      </w:r>
      <w:r w:rsidRPr="009B1625">
        <w:rPr>
          <w:rFonts w:ascii="Arial Nova Light" w:hAnsi="Arial Nova Light"/>
          <w:i/>
          <w:iCs/>
          <w:sz w:val="20"/>
          <w:szCs w:val="20"/>
          <w:lang w:val="pl-PL"/>
        </w:rPr>
        <w:t>środowisk</w:t>
      </w:r>
      <w:r w:rsidR="00223DD6">
        <w:rPr>
          <w:rFonts w:ascii="Arial Nova Light" w:hAnsi="Arial Nova Light"/>
          <w:i/>
          <w:iCs/>
          <w:sz w:val="20"/>
          <w:szCs w:val="20"/>
          <w:lang w:val="pl-PL"/>
        </w:rPr>
        <w:t>a</w:t>
      </w:r>
      <w:r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, ale także </w:t>
      </w:r>
      <w:r w:rsidR="00223DD6">
        <w:rPr>
          <w:rFonts w:ascii="Arial Nova Light" w:hAnsi="Arial Nova Light"/>
          <w:i/>
          <w:iCs/>
          <w:sz w:val="20"/>
          <w:szCs w:val="20"/>
          <w:lang w:val="pl-PL"/>
        </w:rPr>
        <w:t xml:space="preserve">dla </w:t>
      </w:r>
      <w:r w:rsidRPr="009B1625">
        <w:rPr>
          <w:rFonts w:ascii="Arial Nova Light" w:hAnsi="Arial Nova Light"/>
          <w:i/>
          <w:iCs/>
          <w:sz w:val="20"/>
          <w:szCs w:val="20"/>
          <w:lang w:val="pl-PL"/>
        </w:rPr>
        <w:t>naszy</w:t>
      </w:r>
      <w:r w:rsidR="00223DD6">
        <w:rPr>
          <w:rFonts w:ascii="Arial Nova Light" w:hAnsi="Arial Nova Light"/>
          <w:i/>
          <w:iCs/>
          <w:sz w:val="20"/>
          <w:szCs w:val="20"/>
          <w:lang w:val="pl-PL"/>
        </w:rPr>
        <w:t>ch</w:t>
      </w:r>
      <w:r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 pracownik</w:t>
      </w:r>
      <w:r w:rsidR="00A36A9E">
        <w:rPr>
          <w:rFonts w:ascii="Arial Nova Light" w:hAnsi="Arial Nova Light"/>
          <w:i/>
          <w:iCs/>
          <w:sz w:val="20"/>
          <w:szCs w:val="20"/>
          <w:lang w:val="pl-PL"/>
        </w:rPr>
        <w:t>ów</w:t>
      </w:r>
      <w:r w:rsidRPr="009B1625">
        <w:rPr>
          <w:rFonts w:ascii="Arial Nova Light" w:hAnsi="Arial Nova Light"/>
          <w:i/>
          <w:iCs/>
          <w:sz w:val="20"/>
          <w:szCs w:val="20"/>
          <w:lang w:val="pl-PL"/>
        </w:rPr>
        <w:t>, którzy chętnie angażują się w działania na rzecz</w:t>
      </w:r>
      <w:r w:rsidR="00626B9D">
        <w:rPr>
          <w:rFonts w:ascii="Arial Nova Light" w:hAnsi="Arial Nova Light"/>
          <w:i/>
          <w:iCs/>
          <w:sz w:val="20"/>
          <w:szCs w:val="20"/>
          <w:lang w:val="pl-PL"/>
        </w:rPr>
        <w:t xml:space="preserve"> ochrony</w:t>
      </w:r>
      <w:r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 flory i fauny. </w:t>
      </w:r>
      <w:r w:rsidR="00A9509E"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Przy okazji zazielenienia terenów kopalni, staramy się tworzyć dla nich tzw. </w:t>
      </w:r>
      <w:r w:rsidR="00F05EDF">
        <w:rPr>
          <w:rFonts w:ascii="Arial Nova Light" w:hAnsi="Arial Nova Light"/>
          <w:i/>
          <w:iCs/>
          <w:sz w:val="20"/>
          <w:szCs w:val="20"/>
          <w:lang w:val="pl-PL"/>
        </w:rPr>
        <w:t>„</w:t>
      </w:r>
      <w:r w:rsidR="00A9509E" w:rsidRPr="009B1625">
        <w:rPr>
          <w:rFonts w:ascii="Arial Nova Light" w:hAnsi="Arial Nova Light"/>
          <w:i/>
          <w:iCs/>
          <w:sz w:val="20"/>
          <w:szCs w:val="20"/>
          <w:lang w:val="pl-PL"/>
        </w:rPr>
        <w:t>lunch spoty</w:t>
      </w:r>
      <w:r w:rsidR="00F05EDF">
        <w:rPr>
          <w:rFonts w:ascii="Arial Nova Light" w:hAnsi="Arial Nova Light"/>
          <w:i/>
          <w:iCs/>
          <w:sz w:val="20"/>
          <w:szCs w:val="20"/>
          <w:lang w:val="pl-PL"/>
        </w:rPr>
        <w:t>”</w:t>
      </w:r>
      <w:r w:rsidR="00A9509E"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, gdzie w otoczeniu przyrody </w:t>
      </w:r>
      <w:r w:rsidR="00BA04A9">
        <w:rPr>
          <w:rFonts w:ascii="Arial Nova Light" w:hAnsi="Arial Nova Light"/>
          <w:i/>
          <w:iCs/>
          <w:sz w:val="20"/>
          <w:szCs w:val="20"/>
          <w:lang w:val="pl-PL"/>
        </w:rPr>
        <w:t>mogą</w:t>
      </w:r>
      <w:r w:rsidR="00BA04A9" w:rsidRPr="009B1625">
        <w:rPr>
          <w:rFonts w:ascii="Arial Nova Light" w:hAnsi="Arial Nova Light"/>
          <w:i/>
          <w:iCs/>
          <w:sz w:val="20"/>
          <w:szCs w:val="20"/>
          <w:lang w:val="pl-PL"/>
        </w:rPr>
        <w:t xml:space="preserve"> </w:t>
      </w:r>
      <w:r w:rsidR="00A9509E" w:rsidRPr="009B1625">
        <w:rPr>
          <w:rFonts w:ascii="Arial Nova Light" w:hAnsi="Arial Nova Light"/>
          <w:i/>
          <w:iCs/>
          <w:sz w:val="20"/>
          <w:szCs w:val="20"/>
          <w:lang w:val="pl-PL"/>
        </w:rPr>
        <w:t>zjeść posiłek, czy po prosty odpocząć w trakcie przerwy</w:t>
      </w:r>
      <w:r w:rsidR="00C03014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A9509E">
        <w:rPr>
          <w:rFonts w:ascii="Arial Nova Light" w:hAnsi="Arial Nova Light"/>
          <w:sz w:val="20"/>
          <w:szCs w:val="20"/>
          <w:lang w:val="pl-PL"/>
        </w:rPr>
        <w:t xml:space="preserve">– </w:t>
      </w:r>
      <w:r w:rsidR="00A9509E" w:rsidRPr="00F02B9F">
        <w:rPr>
          <w:rFonts w:ascii="Arial Nova Light" w:hAnsi="Arial Nova Light"/>
          <w:bCs/>
          <w:sz w:val="20"/>
          <w:szCs w:val="20"/>
          <w:lang w:val="pl-PL"/>
        </w:rPr>
        <w:t xml:space="preserve">dodaje </w:t>
      </w:r>
      <w:r w:rsidR="009B1625" w:rsidRPr="00F02B9F">
        <w:rPr>
          <w:rFonts w:ascii="Arial Nova Light" w:hAnsi="Arial Nova Light"/>
          <w:bCs/>
          <w:sz w:val="20"/>
          <w:szCs w:val="20"/>
          <w:lang w:val="pl-PL"/>
        </w:rPr>
        <w:t>Jacek Wierus</w:t>
      </w:r>
      <w:r w:rsidR="00934858" w:rsidRPr="00F02B9F">
        <w:rPr>
          <w:rFonts w:ascii="Arial Nova Light" w:hAnsi="Arial Nova Light"/>
          <w:bCs/>
          <w:sz w:val="20"/>
          <w:szCs w:val="20"/>
          <w:lang w:val="pl-PL"/>
        </w:rPr>
        <w:t>.</w:t>
      </w:r>
    </w:p>
    <w:p w14:paraId="08D41BF5" w14:textId="191B8837" w:rsidR="0003022A" w:rsidRDefault="00C03014" w:rsidP="00E61BC7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E61BC7">
        <w:rPr>
          <w:rFonts w:ascii="Arial Nova Light" w:hAnsi="Arial Nova Light"/>
          <w:sz w:val="20"/>
          <w:szCs w:val="20"/>
          <w:lang w:val="pl-PL"/>
        </w:rPr>
        <w:t>Wienerberger będzie kontynuował swoje wysiłki w celu zachowania, ochrony i zwiększenia bioróżnorodności w</w:t>
      </w:r>
      <w:r w:rsidR="008C1162">
        <w:rPr>
          <w:rFonts w:ascii="Arial Nova Light" w:hAnsi="Arial Nova Light"/>
          <w:sz w:val="20"/>
          <w:szCs w:val="20"/>
          <w:lang w:val="pl-PL"/>
        </w:rPr>
        <w:t> </w:t>
      </w:r>
      <w:r w:rsidRPr="00E61BC7">
        <w:rPr>
          <w:rFonts w:ascii="Arial Nova Light" w:hAnsi="Arial Nova Light"/>
          <w:sz w:val="20"/>
          <w:szCs w:val="20"/>
          <w:lang w:val="pl-PL"/>
        </w:rPr>
        <w:t>zakładach</w:t>
      </w:r>
      <w:r w:rsidR="00A7633E">
        <w:rPr>
          <w:rFonts w:ascii="Arial Nova Light" w:hAnsi="Arial Nova Light"/>
          <w:sz w:val="20"/>
          <w:szCs w:val="20"/>
          <w:lang w:val="pl-PL"/>
        </w:rPr>
        <w:t xml:space="preserve"> produkcyjnych i wydobywczych</w:t>
      </w:r>
      <w:r>
        <w:rPr>
          <w:rFonts w:ascii="Arial Nova Light" w:hAnsi="Arial Nova Light"/>
          <w:sz w:val="20"/>
          <w:szCs w:val="20"/>
          <w:lang w:val="pl-PL"/>
        </w:rPr>
        <w:t xml:space="preserve">. Całkowite wdrożenie </w:t>
      </w:r>
      <w:r w:rsidR="00A87D5E">
        <w:rPr>
          <w:rFonts w:ascii="Arial Nova Light" w:hAnsi="Arial Nova Light"/>
          <w:sz w:val="20"/>
          <w:szCs w:val="20"/>
          <w:lang w:val="pl-PL"/>
        </w:rPr>
        <w:t>indywidualnych p</w:t>
      </w:r>
      <w:r>
        <w:rPr>
          <w:rFonts w:ascii="Arial Nova Light" w:hAnsi="Arial Nova Light"/>
          <w:sz w:val="20"/>
          <w:szCs w:val="20"/>
          <w:lang w:val="pl-PL"/>
        </w:rPr>
        <w:t xml:space="preserve">lanów </w:t>
      </w:r>
      <w:r w:rsidR="00A87D5E">
        <w:rPr>
          <w:rFonts w:ascii="Arial Nova Light" w:hAnsi="Arial Nova Light"/>
          <w:sz w:val="20"/>
          <w:szCs w:val="20"/>
          <w:lang w:val="pl-PL"/>
        </w:rPr>
        <w:t xml:space="preserve">w </w:t>
      </w:r>
      <w:r>
        <w:rPr>
          <w:rFonts w:ascii="Arial Nova Light" w:hAnsi="Arial Nova Light"/>
          <w:sz w:val="20"/>
          <w:szCs w:val="20"/>
          <w:lang w:val="pl-PL"/>
        </w:rPr>
        <w:t>zakładach</w:t>
      </w:r>
      <w:r w:rsidR="0003022A">
        <w:rPr>
          <w:rFonts w:ascii="Arial Nova Light" w:hAnsi="Arial Nova Light"/>
          <w:sz w:val="20"/>
          <w:szCs w:val="20"/>
          <w:lang w:val="pl-PL"/>
        </w:rPr>
        <w:t xml:space="preserve"> </w:t>
      </w:r>
      <w:r>
        <w:rPr>
          <w:rFonts w:ascii="Arial Nova Light" w:hAnsi="Arial Nova Light"/>
          <w:sz w:val="20"/>
          <w:szCs w:val="20"/>
          <w:lang w:val="pl-PL"/>
        </w:rPr>
        <w:t>w</w:t>
      </w:r>
      <w:r w:rsidR="008C1162">
        <w:rPr>
          <w:rFonts w:ascii="Arial Nova Light" w:hAnsi="Arial Nova Light"/>
          <w:sz w:val="20"/>
          <w:szCs w:val="20"/>
          <w:lang w:val="pl-PL"/>
        </w:rPr>
        <w:t> </w:t>
      </w:r>
      <w:r>
        <w:rPr>
          <w:rFonts w:ascii="Arial Nova Light" w:hAnsi="Arial Nova Light"/>
          <w:sz w:val="20"/>
          <w:szCs w:val="20"/>
          <w:lang w:val="pl-PL"/>
        </w:rPr>
        <w:t xml:space="preserve">Lęborku i Gnaszynie zaplanowane jest </w:t>
      </w:r>
      <w:r w:rsidR="00092C98">
        <w:rPr>
          <w:rFonts w:ascii="Arial Nova Light" w:hAnsi="Arial Nova Light"/>
          <w:sz w:val="20"/>
          <w:szCs w:val="20"/>
          <w:lang w:val="pl-PL"/>
        </w:rPr>
        <w:t>w</w:t>
      </w:r>
      <w:r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A36A9E">
        <w:rPr>
          <w:rFonts w:ascii="Arial Nova Light" w:hAnsi="Arial Nova Light"/>
          <w:sz w:val="20"/>
          <w:szCs w:val="20"/>
          <w:lang w:val="pl-PL"/>
        </w:rPr>
        <w:t xml:space="preserve">tym </w:t>
      </w:r>
      <w:r>
        <w:rPr>
          <w:rFonts w:ascii="Arial Nova Light" w:hAnsi="Arial Nova Light"/>
          <w:sz w:val="20"/>
          <w:szCs w:val="20"/>
          <w:lang w:val="pl-PL"/>
        </w:rPr>
        <w:t>roku</w:t>
      </w:r>
      <w:r w:rsidR="0003022A">
        <w:rPr>
          <w:rFonts w:ascii="Arial Nova Light" w:hAnsi="Arial Nova Light"/>
          <w:sz w:val="20"/>
          <w:szCs w:val="20"/>
          <w:lang w:val="pl-PL"/>
        </w:rPr>
        <w:t>.</w:t>
      </w:r>
    </w:p>
    <w:p w14:paraId="0093D617" w14:textId="4C41476A" w:rsidR="0003022A" w:rsidRDefault="006035DA" w:rsidP="0003022A">
      <w:pPr>
        <w:tabs>
          <w:tab w:val="left" w:pos="2650"/>
        </w:tabs>
        <w:jc w:val="center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***</w:t>
      </w:r>
    </w:p>
    <w:p w14:paraId="0177F96D" w14:textId="77777777" w:rsidR="0003022A" w:rsidRPr="00CF62CB" w:rsidRDefault="0003022A" w:rsidP="00761205">
      <w:pPr>
        <w:tabs>
          <w:tab w:val="left" w:pos="2650"/>
        </w:tabs>
        <w:jc w:val="center"/>
        <w:rPr>
          <w:rFonts w:ascii="Arial Nova Light" w:hAnsi="Arial Nova Light"/>
          <w:sz w:val="20"/>
          <w:szCs w:val="20"/>
          <w:lang w:val="pl-PL"/>
        </w:rPr>
      </w:pPr>
    </w:p>
    <w:sectPr w:rsidR="0003022A" w:rsidRPr="00CF62CB" w:rsidSect="009A098C">
      <w:headerReference w:type="default" r:id="rId11"/>
      <w:footerReference w:type="default" r:id="rId12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3D06" w14:textId="77777777" w:rsidR="00C96F50" w:rsidRDefault="00C96F50" w:rsidP="00EE4C8E">
      <w:pPr>
        <w:spacing w:after="0" w:line="240" w:lineRule="auto"/>
      </w:pPr>
      <w:r>
        <w:separator/>
      </w:r>
    </w:p>
  </w:endnote>
  <w:endnote w:type="continuationSeparator" w:id="0">
    <w:p w14:paraId="28BC9BFF" w14:textId="77777777" w:rsidR="00C96F50" w:rsidRDefault="00C96F50" w:rsidP="00EE4C8E">
      <w:pPr>
        <w:spacing w:after="0" w:line="240" w:lineRule="auto"/>
      </w:pPr>
      <w:r>
        <w:continuationSeparator/>
      </w:r>
    </w:p>
  </w:endnote>
  <w:endnote w:type="continuationNotice" w:id="1">
    <w:p w14:paraId="6B9FD5E5" w14:textId="77777777" w:rsidR="00C96F50" w:rsidRDefault="00C96F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B2" w14:textId="77777777" w:rsidR="002641EB" w:rsidRDefault="00227396" w:rsidP="00CF62CB">
    <w:pPr>
      <w:spacing w:after="0" w:line="276" w:lineRule="auto"/>
      <w:ind w:right="-108"/>
      <w:rPr>
        <w:rFonts w:ascii="Arial Nova Light" w:hAnsi="Arial Nova Light" w:cs="Arial"/>
        <w:b/>
        <w:color w:val="C00000"/>
        <w:sz w:val="16"/>
        <w:szCs w:val="16"/>
        <w:lang w:val="pl-PL"/>
      </w:rPr>
    </w:pPr>
    <w:r>
      <w:rPr>
        <w:rFonts w:ascii="Wingdings" w:eastAsia="Wingdings" w:hAnsi="Wingdings" w:cs="Wingdings"/>
        <w:b/>
        <w:color w:val="C00000"/>
        <w:sz w:val="16"/>
        <w:szCs w:val="16"/>
        <w:lang w:val="pl-PL"/>
      </w:rPr>
      <w:t>*</w:t>
    </w:r>
    <w:r>
      <w:rPr>
        <w:rFonts w:ascii="Arial Nova Light" w:hAnsi="Arial Nova Light" w:cs="Arial"/>
        <w:b/>
        <w:color w:val="C00000"/>
        <w:sz w:val="16"/>
        <w:szCs w:val="16"/>
        <w:lang w:val="pl-PL"/>
      </w:rPr>
      <w:t xml:space="preserve"> </w:t>
    </w:r>
    <w:r w:rsidRPr="00D9474D">
      <w:rPr>
        <w:rFonts w:ascii="Arial Nova Light" w:hAnsi="Arial Nova Light" w:cs="Arial"/>
        <w:b/>
        <w:color w:val="C00000"/>
        <w:sz w:val="16"/>
        <w:szCs w:val="16"/>
        <w:lang w:val="pl-PL"/>
      </w:rPr>
      <w:t xml:space="preserve">Kontakt dla mediów: </w:t>
    </w:r>
  </w:p>
  <w:p w14:paraId="451C7182" w14:textId="3CF7C261" w:rsidR="00A86E35" w:rsidRPr="00A86E35" w:rsidRDefault="00227396" w:rsidP="00A86E35">
    <w:pPr>
      <w:spacing w:line="276" w:lineRule="auto"/>
      <w:ind w:right="-108"/>
      <w:rPr>
        <w:rFonts w:ascii="Arial Nova Light" w:hAnsi="Arial Nova Light" w:cs="Arial"/>
        <w:color w:val="C00000"/>
        <w:sz w:val="16"/>
        <w:szCs w:val="16"/>
        <w:lang w:val="pl-PL"/>
      </w:rPr>
    </w:pPr>
    <w:r w:rsidRPr="00D9474D">
      <w:rPr>
        <w:rFonts w:ascii="Arial Nova Light" w:hAnsi="Arial Nova Light" w:cs="Arial"/>
        <w:color w:val="C00000"/>
        <w:sz w:val="16"/>
        <w:szCs w:val="16"/>
        <w:lang w:val="pl-PL"/>
      </w:rPr>
      <w:t>Monika Sikorska, monika.sikorska@wienerberger.com, tel.: +48 600 336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 </w:t>
    </w:r>
    <w:r w:rsidRPr="00D9474D">
      <w:rPr>
        <w:rFonts w:ascii="Arial Nova Light" w:hAnsi="Arial Nova Light" w:cs="Arial"/>
        <w:color w:val="C00000"/>
        <w:sz w:val="16"/>
        <w:szCs w:val="16"/>
        <w:lang w:val="pl-PL"/>
      </w:rPr>
      <w:t>209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br/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>Iga Krysa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,</w:t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 xml:space="preserve"> iga.krysa@havas.com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,</w:t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 xml:space="preserve"> tel. +48 508 012 182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C5EC" w14:textId="77777777" w:rsidR="00C96F50" w:rsidRDefault="00C96F50" w:rsidP="00EE4C8E">
      <w:pPr>
        <w:spacing w:after="0" w:line="240" w:lineRule="auto"/>
      </w:pPr>
      <w:r>
        <w:separator/>
      </w:r>
    </w:p>
  </w:footnote>
  <w:footnote w:type="continuationSeparator" w:id="0">
    <w:p w14:paraId="5AB5B2BC" w14:textId="77777777" w:rsidR="00C96F50" w:rsidRDefault="00C96F50" w:rsidP="00EE4C8E">
      <w:pPr>
        <w:spacing w:after="0" w:line="240" w:lineRule="auto"/>
      </w:pPr>
      <w:r>
        <w:continuationSeparator/>
      </w:r>
    </w:p>
  </w:footnote>
  <w:footnote w:type="continuationNotice" w:id="1">
    <w:p w14:paraId="3C4EB09C" w14:textId="77777777" w:rsidR="00C96F50" w:rsidRDefault="00C96F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C9EF" w14:textId="77777777" w:rsidR="009A098C" w:rsidRDefault="1604964D" w:rsidP="009A098C">
    <w:pPr>
      <w:pStyle w:val="Nagwek"/>
      <w:jc w:val="right"/>
    </w:pPr>
    <w:r>
      <w:rPr>
        <w:noProof/>
      </w:rPr>
      <w:drawing>
        <wp:inline distT="0" distB="0" distL="0" distR="0" wp14:anchorId="4A3D26F5" wp14:editId="0E278C14">
          <wp:extent cx="18002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24"/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6D30E" w14:textId="77777777" w:rsidR="009A098C" w:rsidRPr="00020AB4" w:rsidRDefault="009A098C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7FB9"/>
    <w:multiLevelType w:val="hybridMultilevel"/>
    <w:tmpl w:val="F05A5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01AE0"/>
    <w:multiLevelType w:val="hybridMultilevel"/>
    <w:tmpl w:val="7C1CC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173BD"/>
    <w:multiLevelType w:val="hybridMultilevel"/>
    <w:tmpl w:val="E45C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367145">
    <w:abstractNumId w:val="1"/>
  </w:num>
  <w:num w:numId="2" w16cid:durableId="2087679970">
    <w:abstractNumId w:val="2"/>
  </w:num>
  <w:num w:numId="3" w16cid:durableId="187827240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0117B"/>
    <w:rsid w:val="0000252C"/>
    <w:rsid w:val="00002E6A"/>
    <w:rsid w:val="00004D60"/>
    <w:rsid w:val="0000688B"/>
    <w:rsid w:val="00007B35"/>
    <w:rsid w:val="0001007E"/>
    <w:rsid w:val="0001238E"/>
    <w:rsid w:val="00013919"/>
    <w:rsid w:val="000145F5"/>
    <w:rsid w:val="00016B6B"/>
    <w:rsid w:val="000233F7"/>
    <w:rsid w:val="00023493"/>
    <w:rsid w:val="000237D6"/>
    <w:rsid w:val="00025F10"/>
    <w:rsid w:val="0002673C"/>
    <w:rsid w:val="000278A8"/>
    <w:rsid w:val="00027D78"/>
    <w:rsid w:val="00027E71"/>
    <w:rsid w:val="00030129"/>
    <w:rsid w:val="0003022A"/>
    <w:rsid w:val="0003024F"/>
    <w:rsid w:val="000328E9"/>
    <w:rsid w:val="00032A8D"/>
    <w:rsid w:val="00032C4D"/>
    <w:rsid w:val="00034B57"/>
    <w:rsid w:val="00036CD1"/>
    <w:rsid w:val="00036F9B"/>
    <w:rsid w:val="000372B1"/>
    <w:rsid w:val="00040FF2"/>
    <w:rsid w:val="00042802"/>
    <w:rsid w:val="00042C4F"/>
    <w:rsid w:val="00042E9F"/>
    <w:rsid w:val="00043CB2"/>
    <w:rsid w:val="0004564A"/>
    <w:rsid w:val="00045838"/>
    <w:rsid w:val="00045AA8"/>
    <w:rsid w:val="00045D3E"/>
    <w:rsid w:val="00045E80"/>
    <w:rsid w:val="00047DD0"/>
    <w:rsid w:val="000502C6"/>
    <w:rsid w:val="00050995"/>
    <w:rsid w:val="000517AF"/>
    <w:rsid w:val="00051C7F"/>
    <w:rsid w:val="00052B5D"/>
    <w:rsid w:val="00052CB0"/>
    <w:rsid w:val="0005367E"/>
    <w:rsid w:val="0005390D"/>
    <w:rsid w:val="0005488A"/>
    <w:rsid w:val="000556D9"/>
    <w:rsid w:val="00056934"/>
    <w:rsid w:val="00060F7F"/>
    <w:rsid w:val="00062257"/>
    <w:rsid w:val="00062757"/>
    <w:rsid w:val="0006540F"/>
    <w:rsid w:val="000656E8"/>
    <w:rsid w:val="00065F66"/>
    <w:rsid w:val="00066FE5"/>
    <w:rsid w:val="000673A6"/>
    <w:rsid w:val="00067A0D"/>
    <w:rsid w:val="00067CEA"/>
    <w:rsid w:val="00070461"/>
    <w:rsid w:val="00070F74"/>
    <w:rsid w:val="0007174D"/>
    <w:rsid w:val="000725F1"/>
    <w:rsid w:val="000728E5"/>
    <w:rsid w:val="0007416F"/>
    <w:rsid w:val="000745EB"/>
    <w:rsid w:val="00074D27"/>
    <w:rsid w:val="0007624C"/>
    <w:rsid w:val="00076491"/>
    <w:rsid w:val="000806D3"/>
    <w:rsid w:val="00080EE9"/>
    <w:rsid w:val="000815AD"/>
    <w:rsid w:val="00083104"/>
    <w:rsid w:val="000841C9"/>
    <w:rsid w:val="0008430A"/>
    <w:rsid w:val="000849ED"/>
    <w:rsid w:val="00084B02"/>
    <w:rsid w:val="00085681"/>
    <w:rsid w:val="0008679C"/>
    <w:rsid w:val="00086C1D"/>
    <w:rsid w:val="00086E14"/>
    <w:rsid w:val="00090ABC"/>
    <w:rsid w:val="00090EA9"/>
    <w:rsid w:val="000913F2"/>
    <w:rsid w:val="00091F8C"/>
    <w:rsid w:val="00091FB8"/>
    <w:rsid w:val="00092069"/>
    <w:rsid w:val="00092117"/>
    <w:rsid w:val="00092C98"/>
    <w:rsid w:val="000936CD"/>
    <w:rsid w:val="00095231"/>
    <w:rsid w:val="00095FC4"/>
    <w:rsid w:val="00096423"/>
    <w:rsid w:val="00096A53"/>
    <w:rsid w:val="000973E6"/>
    <w:rsid w:val="000A098B"/>
    <w:rsid w:val="000A1066"/>
    <w:rsid w:val="000A125D"/>
    <w:rsid w:val="000A19E0"/>
    <w:rsid w:val="000A281F"/>
    <w:rsid w:val="000A2825"/>
    <w:rsid w:val="000A2D19"/>
    <w:rsid w:val="000A3976"/>
    <w:rsid w:val="000A3B0C"/>
    <w:rsid w:val="000A4593"/>
    <w:rsid w:val="000A48E6"/>
    <w:rsid w:val="000A5848"/>
    <w:rsid w:val="000B10A4"/>
    <w:rsid w:val="000B19F3"/>
    <w:rsid w:val="000B1F6A"/>
    <w:rsid w:val="000B306A"/>
    <w:rsid w:val="000B37C4"/>
    <w:rsid w:val="000B395D"/>
    <w:rsid w:val="000B5018"/>
    <w:rsid w:val="000B555C"/>
    <w:rsid w:val="000B6C50"/>
    <w:rsid w:val="000B747D"/>
    <w:rsid w:val="000B7F20"/>
    <w:rsid w:val="000C1FD3"/>
    <w:rsid w:val="000C27C1"/>
    <w:rsid w:val="000C2B6F"/>
    <w:rsid w:val="000C4D45"/>
    <w:rsid w:val="000C601D"/>
    <w:rsid w:val="000C7142"/>
    <w:rsid w:val="000C79E0"/>
    <w:rsid w:val="000C7C10"/>
    <w:rsid w:val="000C7C61"/>
    <w:rsid w:val="000D04D4"/>
    <w:rsid w:val="000D0EBA"/>
    <w:rsid w:val="000D3397"/>
    <w:rsid w:val="000D412E"/>
    <w:rsid w:val="000D48EA"/>
    <w:rsid w:val="000D4B15"/>
    <w:rsid w:val="000D68E6"/>
    <w:rsid w:val="000D6A0B"/>
    <w:rsid w:val="000D6EB6"/>
    <w:rsid w:val="000D6F34"/>
    <w:rsid w:val="000E0CD7"/>
    <w:rsid w:val="000E15B8"/>
    <w:rsid w:val="000E1C5F"/>
    <w:rsid w:val="000E1D1F"/>
    <w:rsid w:val="000E1E70"/>
    <w:rsid w:val="000E1FE4"/>
    <w:rsid w:val="000E2096"/>
    <w:rsid w:val="000E21A0"/>
    <w:rsid w:val="000E233F"/>
    <w:rsid w:val="000E2DF1"/>
    <w:rsid w:val="000E3D0E"/>
    <w:rsid w:val="000E40D5"/>
    <w:rsid w:val="000E78FD"/>
    <w:rsid w:val="000F0C96"/>
    <w:rsid w:val="000F1504"/>
    <w:rsid w:val="000F423A"/>
    <w:rsid w:val="000F5D98"/>
    <w:rsid w:val="000F6974"/>
    <w:rsid w:val="000F6AA4"/>
    <w:rsid w:val="000F76B2"/>
    <w:rsid w:val="000F7EF8"/>
    <w:rsid w:val="00101C2E"/>
    <w:rsid w:val="00102F1A"/>
    <w:rsid w:val="00105412"/>
    <w:rsid w:val="00106B08"/>
    <w:rsid w:val="0010706D"/>
    <w:rsid w:val="00107091"/>
    <w:rsid w:val="001071E0"/>
    <w:rsid w:val="001072EA"/>
    <w:rsid w:val="001078AB"/>
    <w:rsid w:val="001108E1"/>
    <w:rsid w:val="00110B70"/>
    <w:rsid w:val="001119D1"/>
    <w:rsid w:val="001120BB"/>
    <w:rsid w:val="0011280D"/>
    <w:rsid w:val="00112F11"/>
    <w:rsid w:val="00115008"/>
    <w:rsid w:val="00115547"/>
    <w:rsid w:val="001156B0"/>
    <w:rsid w:val="00115A18"/>
    <w:rsid w:val="00115E42"/>
    <w:rsid w:val="00116098"/>
    <w:rsid w:val="00116113"/>
    <w:rsid w:val="0011620E"/>
    <w:rsid w:val="00117E9F"/>
    <w:rsid w:val="001204F1"/>
    <w:rsid w:val="00120A3B"/>
    <w:rsid w:val="00120A9A"/>
    <w:rsid w:val="00120ADC"/>
    <w:rsid w:val="00121021"/>
    <w:rsid w:val="0012112D"/>
    <w:rsid w:val="001215B4"/>
    <w:rsid w:val="001219A1"/>
    <w:rsid w:val="00121C87"/>
    <w:rsid w:val="001227D8"/>
    <w:rsid w:val="00122998"/>
    <w:rsid w:val="001238B1"/>
    <w:rsid w:val="00125A01"/>
    <w:rsid w:val="0012694A"/>
    <w:rsid w:val="001269BD"/>
    <w:rsid w:val="0012715B"/>
    <w:rsid w:val="0012784D"/>
    <w:rsid w:val="0013007F"/>
    <w:rsid w:val="00131A90"/>
    <w:rsid w:val="00134D02"/>
    <w:rsid w:val="001364D4"/>
    <w:rsid w:val="0014134C"/>
    <w:rsid w:val="00141511"/>
    <w:rsid w:val="001422B1"/>
    <w:rsid w:val="0014450C"/>
    <w:rsid w:val="001446A0"/>
    <w:rsid w:val="00146250"/>
    <w:rsid w:val="001467F6"/>
    <w:rsid w:val="00146BD1"/>
    <w:rsid w:val="00147DE0"/>
    <w:rsid w:val="00147FED"/>
    <w:rsid w:val="00152021"/>
    <w:rsid w:val="0015304E"/>
    <w:rsid w:val="00153281"/>
    <w:rsid w:val="0015376A"/>
    <w:rsid w:val="00153A45"/>
    <w:rsid w:val="00153ACF"/>
    <w:rsid w:val="0015524B"/>
    <w:rsid w:val="001572B8"/>
    <w:rsid w:val="001601F0"/>
    <w:rsid w:val="001609B3"/>
    <w:rsid w:val="00163571"/>
    <w:rsid w:val="00164B71"/>
    <w:rsid w:val="001659BE"/>
    <w:rsid w:val="00166114"/>
    <w:rsid w:val="00166676"/>
    <w:rsid w:val="00170BFF"/>
    <w:rsid w:val="0017176C"/>
    <w:rsid w:val="001722F8"/>
    <w:rsid w:val="00173D57"/>
    <w:rsid w:val="00173F91"/>
    <w:rsid w:val="0017450C"/>
    <w:rsid w:val="001746CF"/>
    <w:rsid w:val="00176AE9"/>
    <w:rsid w:val="00180711"/>
    <w:rsid w:val="0018082B"/>
    <w:rsid w:val="00180D39"/>
    <w:rsid w:val="001821C9"/>
    <w:rsid w:val="00182C57"/>
    <w:rsid w:val="00183109"/>
    <w:rsid w:val="0018473C"/>
    <w:rsid w:val="001847FD"/>
    <w:rsid w:val="0018497D"/>
    <w:rsid w:val="0018528F"/>
    <w:rsid w:val="00186072"/>
    <w:rsid w:val="001867C7"/>
    <w:rsid w:val="00186979"/>
    <w:rsid w:val="00186FCC"/>
    <w:rsid w:val="001877E6"/>
    <w:rsid w:val="00187D2B"/>
    <w:rsid w:val="00191483"/>
    <w:rsid w:val="001927E4"/>
    <w:rsid w:val="001953BC"/>
    <w:rsid w:val="001956EF"/>
    <w:rsid w:val="00195AA5"/>
    <w:rsid w:val="001964C1"/>
    <w:rsid w:val="00196CC7"/>
    <w:rsid w:val="001A0EBE"/>
    <w:rsid w:val="001A14D2"/>
    <w:rsid w:val="001A2500"/>
    <w:rsid w:val="001A2C0D"/>
    <w:rsid w:val="001A444E"/>
    <w:rsid w:val="001A5C11"/>
    <w:rsid w:val="001A5CB6"/>
    <w:rsid w:val="001A5E9B"/>
    <w:rsid w:val="001A5F8F"/>
    <w:rsid w:val="001A6BC0"/>
    <w:rsid w:val="001A7425"/>
    <w:rsid w:val="001A7C6D"/>
    <w:rsid w:val="001B05E3"/>
    <w:rsid w:val="001B1C14"/>
    <w:rsid w:val="001B1C4C"/>
    <w:rsid w:val="001B2450"/>
    <w:rsid w:val="001B2488"/>
    <w:rsid w:val="001B4892"/>
    <w:rsid w:val="001B5DE9"/>
    <w:rsid w:val="001B5E20"/>
    <w:rsid w:val="001B71D5"/>
    <w:rsid w:val="001B76FC"/>
    <w:rsid w:val="001B7B91"/>
    <w:rsid w:val="001C001C"/>
    <w:rsid w:val="001C0898"/>
    <w:rsid w:val="001C17AD"/>
    <w:rsid w:val="001C24D7"/>
    <w:rsid w:val="001C3C96"/>
    <w:rsid w:val="001C3E1C"/>
    <w:rsid w:val="001C4B4C"/>
    <w:rsid w:val="001C536A"/>
    <w:rsid w:val="001C5E4D"/>
    <w:rsid w:val="001C6A82"/>
    <w:rsid w:val="001C710C"/>
    <w:rsid w:val="001C7CE0"/>
    <w:rsid w:val="001C7DE2"/>
    <w:rsid w:val="001D0FCD"/>
    <w:rsid w:val="001D1D70"/>
    <w:rsid w:val="001D2288"/>
    <w:rsid w:val="001D2E1C"/>
    <w:rsid w:val="001D422E"/>
    <w:rsid w:val="001D51A7"/>
    <w:rsid w:val="001D675E"/>
    <w:rsid w:val="001D6D21"/>
    <w:rsid w:val="001D6D28"/>
    <w:rsid w:val="001D7280"/>
    <w:rsid w:val="001E0DBD"/>
    <w:rsid w:val="001E102C"/>
    <w:rsid w:val="001E1394"/>
    <w:rsid w:val="001E3645"/>
    <w:rsid w:val="001E39AC"/>
    <w:rsid w:val="001E4911"/>
    <w:rsid w:val="001E58A9"/>
    <w:rsid w:val="001E707F"/>
    <w:rsid w:val="001E78A4"/>
    <w:rsid w:val="001E7910"/>
    <w:rsid w:val="001E7E1B"/>
    <w:rsid w:val="001E7F8C"/>
    <w:rsid w:val="001F0AD1"/>
    <w:rsid w:val="001F0BE2"/>
    <w:rsid w:val="001F16C3"/>
    <w:rsid w:val="001F21CA"/>
    <w:rsid w:val="001F34F2"/>
    <w:rsid w:val="001F4137"/>
    <w:rsid w:val="001F5480"/>
    <w:rsid w:val="001F5A8D"/>
    <w:rsid w:val="001F6082"/>
    <w:rsid w:val="001F6753"/>
    <w:rsid w:val="001F6975"/>
    <w:rsid w:val="001F6FE1"/>
    <w:rsid w:val="002001B5"/>
    <w:rsid w:val="00200AE8"/>
    <w:rsid w:val="00200CBC"/>
    <w:rsid w:val="00202101"/>
    <w:rsid w:val="0020227A"/>
    <w:rsid w:val="00204215"/>
    <w:rsid w:val="002044AB"/>
    <w:rsid w:val="0020462F"/>
    <w:rsid w:val="00204644"/>
    <w:rsid w:val="00204A60"/>
    <w:rsid w:val="002059A2"/>
    <w:rsid w:val="00205BDC"/>
    <w:rsid w:val="00205EE9"/>
    <w:rsid w:val="002070B0"/>
    <w:rsid w:val="00210BA1"/>
    <w:rsid w:val="00211E91"/>
    <w:rsid w:val="00212DE7"/>
    <w:rsid w:val="00212FC5"/>
    <w:rsid w:val="00213028"/>
    <w:rsid w:val="002143AF"/>
    <w:rsid w:val="00214898"/>
    <w:rsid w:val="00215465"/>
    <w:rsid w:val="00215531"/>
    <w:rsid w:val="00217293"/>
    <w:rsid w:val="00217BB0"/>
    <w:rsid w:val="00221090"/>
    <w:rsid w:val="002214E0"/>
    <w:rsid w:val="00221907"/>
    <w:rsid w:val="00221955"/>
    <w:rsid w:val="00221D44"/>
    <w:rsid w:val="00222078"/>
    <w:rsid w:val="00222E86"/>
    <w:rsid w:val="00223A09"/>
    <w:rsid w:val="00223C70"/>
    <w:rsid w:val="00223DD6"/>
    <w:rsid w:val="00223E1D"/>
    <w:rsid w:val="002257E4"/>
    <w:rsid w:val="002266E3"/>
    <w:rsid w:val="00226D69"/>
    <w:rsid w:val="00227396"/>
    <w:rsid w:val="0022754B"/>
    <w:rsid w:val="00227602"/>
    <w:rsid w:val="00231714"/>
    <w:rsid w:val="00232995"/>
    <w:rsid w:val="0023423D"/>
    <w:rsid w:val="00234F97"/>
    <w:rsid w:val="00235316"/>
    <w:rsid w:val="00235619"/>
    <w:rsid w:val="0023568F"/>
    <w:rsid w:val="002356B4"/>
    <w:rsid w:val="002357F5"/>
    <w:rsid w:val="0023659E"/>
    <w:rsid w:val="00237B91"/>
    <w:rsid w:val="00240194"/>
    <w:rsid w:val="002407AE"/>
    <w:rsid w:val="00240ABA"/>
    <w:rsid w:val="00244DFA"/>
    <w:rsid w:val="00246939"/>
    <w:rsid w:val="0024775C"/>
    <w:rsid w:val="00247C9D"/>
    <w:rsid w:val="002504A5"/>
    <w:rsid w:val="00250F44"/>
    <w:rsid w:val="0025199D"/>
    <w:rsid w:val="0025230B"/>
    <w:rsid w:val="00252AF4"/>
    <w:rsid w:val="00252CAC"/>
    <w:rsid w:val="0025340F"/>
    <w:rsid w:val="00253FD2"/>
    <w:rsid w:val="00255133"/>
    <w:rsid w:val="002555C7"/>
    <w:rsid w:val="002559C2"/>
    <w:rsid w:val="00257819"/>
    <w:rsid w:val="00257C54"/>
    <w:rsid w:val="00260275"/>
    <w:rsid w:val="0026098F"/>
    <w:rsid w:val="00261DE2"/>
    <w:rsid w:val="00261FA8"/>
    <w:rsid w:val="002638C5"/>
    <w:rsid w:val="002641EB"/>
    <w:rsid w:val="002642DD"/>
    <w:rsid w:val="002647EE"/>
    <w:rsid w:val="0026529A"/>
    <w:rsid w:val="00270587"/>
    <w:rsid w:val="00271439"/>
    <w:rsid w:val="00272AD0"/>
    <w:rsid w:val="00272C8C"/>
    <w:rsid w:val="00272F2B"/>
    <w:rsid w:val="00273A4B"/>
    <w:rsid w:val="00273EEB"/>
    <w:rsid w:val="002743AB"/>
    <w:rsid w:val="00274852"/>
    <w:rsid w:val="00274EEE"/>
    <w:rsid w:val="00276EB0"/>
    <w:rsid w:val="00280547"/>
    <w:rsid w:val="00281476"/>
    <w:rsid w:val="002829CB"/>
    <w:rsid w:val="002832B0"/>
    <w:rsid w:val="00283EA6"/>
    <w:rsid w:val="00286E63"/>
    <w:rsid w:val="0028712F"/>
    <w:rsid w:val="002922BA"/>
    <w:rsid w:val="00292347"/>
    <w:rsid w:val="0029243B"/>
    <w:rsid w:val="00293CF3"/>
    <w:rsid w:val="00293E22"/>
    <w:rsid w:val="002959E8"/>
    <w:rsid w:val="00295FDE"/>
    <w:rsid w:val="00297437"/>
    <w:rsid w:val="002A0467"/>
    <w:rsid w:val="002A087B"/>
    <w:rsid w:val="002A19E2"/>
    <w:rsid w:val="002A1DC0"/>
    <w:rsid w:val="002A2107"/>
    <w:rsid w:val="002A30A4"/>
    <w:rsid w:val="002A3945"/>
    <w:rsid w:val="002A3946"/>
    <w:rsid w:val="002A45C4"/>
    <w:rsid w:val="002A45D3"/>
    <w:rsid w:val="002A5BA7"/>
    <w:rsid w:val="002A5FCE"/>
    <w:rsid w:val="002A618D"/>
    <w:rsid w:val="002A6A9D"/>
    <w:rsid w:val="002B017B"/>
    <w:rsid w:val="002B067D"/>
    <w:rsid w:val="002B06F2"/>
    <w:rsid w:val="002B1CEB"/>
    <w:rsid w:val="002B38B1"/>
    <w:rsid w:val="002B45F8"/>
    <w:rsid w:val="002B4A6C"/>
    <w:rsid w:val="002B4B23"/>
    <w:rsid w:val="002B4DDA"/>
    <w:rsid w:val="002B5176"/>
    <w:rsid w:val="002B523C"/>
    <w:rsid w:val="002B5655"/>
    <w:rsid w:val="002B6651"/>
    <w:rsid w:val="002B6D0E"/>
    <w:rsid w:val="002C1397"/>
    <w:rsid w:val="002C29DE"/>
    <w:rsid w:val="002C2A58"/>
    <w:rsid w:val="002C3D7B"/>
    <w:rsid w:val="002C4631"/>
    <w:rsid w:val="002C47DB"/>
    <w:rsid w:val="002C51CC"/>
    <w:rsid w:val="002C5EE4"/>
    <w:rsid w:val="002C7B2D"/>
    <w:rsid w:val="002D079E"/>
    <w:rsid w:val="002D1695"/>
    <w:rsid w:val="002D27F6"/>
    <w:rsid w:val="002D3B69"/>
    <w:rsid w:val="002D42B4"/>
    <w:rsid w:val="002D4C43"/>
    <w:rsid w:val="002D5A62"/>
    <w:rsid w:val="002D5F0D"/>
    <w:rsid w:val="002D672E"/>
    <w:rsid w:val="002D6A19"/>
    <w:rsid w:val="002D6D24"/>
    <w:rsid w:val="002E094D"/>
    <w:rsid w:val="002E0C0E"/>
    <w:rsid w:val="002E0C5B"/>
    <w:rsid w:val="002E23C4"/>
    <w:rsid w:val="002E2836"/>
    <w:rsid w:val="002E3881"/>
    <w:rsid w:val="002E4305"/>
    <w:rsid w:val="002E48C4"/>
    <w:rsid w:val="002E584F"/>
    <w:rsid w:val="002E648F"/>
    <w:rsid w:val="002E6B3B"/>
    <w:rsid w:val="002E7196"/>
    <w:rsid w:val="002E754B"/>
    <w:rsid w:val="002E77F8"/>
    <w:rsid w:val="002E7DFC"/>
    <w:rsid w:val="002E7E6E"/>
    <w:rsid w:val="002F011A"/>
    <w:rsid w:val="002F08CD"/>
    <w:rsid w:val="002F1841"/>
    <w:rsid w:val="002F1AF8"/>
    <w:rsid w:val="002F2192"/>
    <w:rsid w:val="002F3B76"/>
    <w:rsid w:val="002F3FC5"/>
    <w:rsid w:val="002F460A"/>
    <w:rsid w:val="002F4ACE"/>
    <w:rsid w:val="002F61B1"/>
    <w:rsid w:val="002F7A6E"/>
    <w:rsid w:val="002F7E77"/>
    <w:rsid w:val="0030021A"/>
    <w:rsid w:val="003002B8"/>
    <w:rsid w:val="00300936"/>
    <w:rsid w:val="00301319"/>
    <w:rsid w:val="00301705"/>
    <w:rsid w:val="003020B2"/>
    <w:rsid w:val="00302448"/>
    <w:rsid w:val="00306D28"/>
    <w:rsid w:val="0030786B"/>
    <w:rsid w:val="003114FB"/>
    <w:rsid w:val="0031167E"/>
    <w:rsid w:val="0031219A"/>
    <w:rsid w:val="00312AA1"/>
    <w:rsid w:val="0031326E"/>
    <w:rsid w:val="00314483"/>
    <w:rsid w:val="003146E5"/>
    <w:rsid w:val="003155D4"/>
    <w:rsid w:val="00315BC8"/>
    <w:rsid w:val="00316EFE"/>
    <w:rsid w:val="003205CB"/>
    <w:rsid w:val="00320713"/>
    <w:rsid w:val="00322D35"/>
    <w:rsid w:val="003230DA"/>
    <w:rsid w:val="00324647"/>
    <w:rsid w:val="003251FC"/>
    <w:rsid w:val="0032624B"/>
    <w:rsid w:val="003302C8"/>
    <w:rsid w:val="00330BCB"/>
    <w:rsid w:val="003312BB"/>
    <w:rsid w:val="00331CEA"/>
    <w:rsid w:val="00331D2C"/>
    <w:rsid w:val="00331FAC"/>
    <w:rsid w:val="0033267F"/>
    <w:rsid w:val="00333B15"/>
    <w:rsid w:val="00334426"/>
    <w:rsid w:val="00334D57"/>
    <w:rsid w:val="003357B1"/>
    <w:rsid w:val="00337042"/>
    <w:rsid w:val="00341EB0"/>
    <w:rsid w:val="003431CD"/>
    <w:rsid w:val="0034373E"/>
    <w:rsid w:val="003438DA"/>
    <w:rsid w:val="003506E1"/>
    <w:rsid w:val="00350E6A"/>
    <w:rsid w:val="003510D1"/>
    <w:rsid w:val="00354424"/>
    <w:rsid w:val="00354F03"/>
    <w:rsid w:val="003557A3"/>
    <w:rsid w:val="0035601A"/>
    <w:rsid w:val="00356B8D"/>
    <w:rsid w:val="00357C9A"/>
    <w:rsid w:val="00360027"/>
    <w:rsid w:val="003602EB"/>
    <w:rsid w:val="00360A7A"/>
    <w:rsid w:val="00360C1D"/>
    <w:rsid w:val="0036119B"/>
    <w:rsid w:val="003611C5"/>
    <w:rsid w:val="00363804"/>
    <w:rsid w:val="00363DEE"/>
    <w:rsid w:val="00366145"/>
    <w:rsid w:val="0036763A"/>
    <w:rsid w:val="003676A8"/>
    <w:rsid w:val="00367C43"/>
    <w:rsid w:val="00370C9F"/>
    <w:rsid w:val="0037226C"/>
    <w:rsid w:val="00372666"/>
    <w:rsid w:val="00372A8B"/>
    <w:rsid w:val="00372AEB"/>
    <w:rsid w:val="00372B36"/>
    <w:rsid w:val="003732D3"/>
    <w:rsid w:val="003741E2"/>
    <w:rsid w:val="00375175"/>
    <w:rsid w:val="00375AE8"/>
    <w:rsid w:val="003760CF"/>
    <w:rsid w:val="00376746"/>
    <w:rsid w:val="0037745B"/>
    <w:rsid w:val="003774B8"/>
    <w:rsid w:val="0037759E"/>
    <w:rsid w:val="00380316"/>
    <w:rsid w:val="00381D47"/>
    <w:rsid w:val="003836EA"/>
    <w:rsid w:val="0038570D"/>
    <w:rsid w:val="00385C3A"/>
    <w:rsid w:val="0038669A"/>
    <w:rsid w:val="0038750D"/>
    <w:rsid w:val="0038756E"/>
    <w:rsid w:val="003904D4"/>
    <w:rsid w:val="00390576"/>
    <w:rsid w:val="00390BEC"/>
    <w:rsid w:val="00391678"/>
    <w:rsid w:val="00392428"/>
    <w:rsid w:val="00392653"/>
    <w:rsid w:val="0039270C"/>
    <w:rsid w:val="00393543"/>
    <w:rsid w:val="0039373F"/>
    <w:rsid w:val="003937FA"/>
    <w:rsid w:val="003940F0"/>
    <w:rsid w:val="003967C5"/>
    <w:rsid w:val="00397C0E"/>
    <w:rsid w:val="00397FD9"/>
    <w:rsid w:val="003A0030"/>
    <w:rsid w:val="003A083F"/>
    <w:rsid w:val="003A0DF7"/>
    <w:rsid w:val="003A0F83"/>
    <w:rsid w:val="003A136E"/>
    <w:rsid w:val="003A3603"/>
    <w:rsid w:val="003A3A7F"/>
    <w:rsid w:val="003A5731"/>
    <w:rsid w:val="003A5DE3"/>
    <w:rsid w:val="003A65C0"/>
    <w:rsid w:val="003A70A8"/>
    <w:rsid w:val="003B00CA"/>
    <w:rsid w:val="003B0B38"/>
    <w:rsid w:val="003B2AB3"/>
    <w:rsid w:val="003B642C"/>
    <w:rsid w:val="003B6BB8"/>
    <w:rsid w:val="003B714F"/>
    <w:rsid w:val="003C0125"/>
    <w:rsid w:val="003C02B9"/>
    <w:rsid w:val="003C062F"/>
    <w:rsid w:val="003C134F"/>
    <w:rsid w:val="003C14BB"/>
    <w:rsid w:val="003C228D"/>
    <w:rsid w:val="003C231D"/>
    <w:rsid w:val="003C2DAA"/>
    <w:rsid w:val="003C2F48"/>
    <w:rsid w:val="003C2FE2"/>
    <w:rsid w:val="003C5A57"/>
    <w:rsid w:val="003C5B71"/>
    <w:rsid w:val="003C7247"/>
    <w:rsid w:val="003C7AE0"/>
    <w:rsid w:val="003D0CDB"/>
    <w:rsid w:val="003D1260"/>
    <w:rsid w:val="003D1B13"/>
    <w:rsid w:val="003D289C"/>
    <w:rsid w:val="003D3E8C"/>
    <w:rsid w:val="003D4FC2"/>
    <w:rsid w:val="003D5143"/>
    <w:rsid w:val="003D5A3E"/>
    <w:rsid w:val="003D5BE1"/>
    <w:rsid w:val="003D688C"/>
    <w:rsid w:val="003D6E07"/>
    <w:rsid w:val="003D754C"/>
    <w:rsid w:val="003E13C4"/>
    <w:rsid w:val="003E1620"/>
    <w:rsid w:val="003E2537"/>
    <w:rsid w:val="003E2830"/>
    <w:rsid w:val="003E31BF"/>
    <w:rsid w:val="003E3B8A"/>
    <w:rsid w:val="003E4A5A"/>
    <w:rsid w:val="003E5840"/>
    <w:rsid w:val="003E5CA9"/>
    <w:rsid w:val="003E5DB6"/>
    <w:rsid w:val="003E6AD7"/>
    <w:rsid w:val="003E6D59"/>
    <w:rsid w:val="003F0F36"/>
    <w:rsid w:val="003F1E19"/>
    <w:rsid w:val="003F6002"/>
    <w:rsid w:val="003F6BDB"/>
    <w:rsid w:val="003F6C27"/>
    <w:rsid w:val="003F7060"/>
    <w:rsid w:val="004000C2"/>
    <w:rsid w:val="00400687"/>
    <w:rsid w:val="004011FC"/>
    <w:rsid w:val="0040244C"/>
    <w:rsid w:val="00402D03"/>
    <w:rsid w:val="004035A0"/>
    <w:rsid w:val="00404761"/>
    <w:rsid w:val="004047C2"/>
    <w:rsid w:val="004069C2"/>
    <w:rsid w:val="004071D9"/>
    <w:rsid w:val="00407EB6"/>
    <w:rsid w:val="00410C9C"/>
    <w:rsid w:val="00410E7E"/>
    <w:rsid w:val="00411215"/>
    <w:rsid w:val="00413294"/>
    <w:rsid w:val="004137A6"/>
    <w:rsid w:val="00414CE2"/>
    <w:rsid w:val="004170E5"/>
    <w:rsid w:val="00417EC8"/>
    <w:rsid w:val="00420B1F"/>
    <w:rsid w:val="00421E88"/>
    <w:rsid w:val="00422ACE"/>
    <w:rsid w:val="00422CE1"/>
    <w:rsid w:val="00422DFF"/>
    <w:rsid w:val="00423192"/>
    <w:rsid w:val="00424D06"/>
    <w:rsid w:val="004259F9"/>
    <w:rsid w:val="00425A2B"/>
    <w:rsid w:val="00425D5B"/>
    <w:rsid w:val="004264B8"/>
    <w:rsid w:val="004304F5"/>
    <w:rsid w:val="00431C90"/>
    <w:rsid w:val="004321B2"/>
    <w:rsid w:val="004342DC"/>
    <w:rsid w:val="00434D11"/>
    <w:rsid w:val="004353B5"/>
    <w:rsid w:val="00435CEB"/>
    <w:rsid w:val="004364F3"/>
    <w:rsid w:val="00436976"/>
    <w:rsid w:val="00436FA0"/>
    <w:rsid w:val="004371B5"/>
    <w:rsid w:val="00442626"/>
    <w:rsid w:val="004454EE"/>
    <w:rsid w:val="00447428"/>
    <w:rsid w:val="004474E1"/>
    <w:rsid w:val="00447A5C"/>
    <w:rsid w:val="0045063C"/>
    <w:rsid w:val="00453CA0"/>
    <w:rsid w:val="00453DB6"/>
    <w:rsid w:val="00454ACE"/>
    <w:rsid w:val="00454FBF"/>
    <w:rsid w:val="0045583C"/>
    <w:rsid w:val="00456115"/>
    <w:rsid w:val="00457905"/>
    <w:rsid w:val="004601F2"/>
    <w:rsid w:val="00461286"/>
    <w:rsid w:val="00461AF7"/>
    <w:rsid w:val="00462E94"/>
    <w:rsid w:val="004634E0"/>
    <w:rsid w:val="00464316"/>
    <w:rsid w:val="00466590"/>
    <w:rsid w:val="00466B03"/>
    <w:rsid w:val="00466FCF"/>
    <w:rsid w:val="004673EC"/>
    <w:rsid w:val="00470745"/>
    <w:rsid w:val="00470EFA"/>
    <w:rsid w:val="00471027"/>
    <w:rsid w:val="00471CA8"/>
    <w:rsid w:val="004726C5"/>
    <w:rsid w:val="004735D7"/>
    <w:rsid w:val="00473AFE"/>
    <w:rsid w:val="00473B59"/>
    <w:rsid w:val="00473BA8"/>
    <w:rsid w:val="00474E49"/>
    <w:rsid w:val="00475DF9"/>
    <w:rsid w:val="00475E7E"/>
    <w:rsid w:val="00475EB5"/>
    <w:rsid w:val="0047788E"/>
    <w:rsid w:val="004809F2"/>
    <w:rsid w:val="00480ED3"/>
    <w:rsid w:val="0048109E"/>
    <w:rsid w:val="00483CEE"/>
    <w:rsid w:val="0048433F"/>
    <w:rsid w:val="00486986"/>
    <w:rsid w:val="00486F4D"/>
    <w:rsid w:val="0048758B"/>
    <w:rsid w:val="00487A0D"/>
    <w:rsid w:val="00487EC9"/>
    <w:rsid w:val="004900EC"/>
    <w:rsid w:val="00490842"/>
    <w:rsid w:val="00490E25"/>
    <w:rsid w:val="00491A96"/>
    <w:rsid w:val="00491EF8"/>
    <w:rsid w:val="00492E1E"/>
    <w:rsid w:val="00494A44"/>
    <w:rsid w:val="00496959"/>
    <w:rsid w:val="0049783F"/>
    <w:rsid w:val="00497FC1"/>
    <w:rsid w:val="004A0D15"/>
    <w:rsid w:val="004A1458"/>
    <w:rsid w:val="004A1E07"/>
    <w:rsid w:val="004A3506"/>
    <w:rsid w:val="004A3DFF"/>
    <w:rsid w:val="004A4BED"/>
    <w:rsid w:val="004B0B1F"/>
    <w:rsid w:val="004B10D3"/>
    <w:rsid w:val="004B16B7"/>
    <w:rsid w:val="004B31DA"/>
    <w:rsid w:val="004B486D"/>
    <w:rsid w:val="004B4FE3"/>
    <w:rsid w:val="004B57B8"/>
    <w:rsid w:val="004B6753"/>
    <w:rsid w:val="004B70ED"/>
    <w:rsid w:val="004C00C7"/>
    <w:rsid w:val="004C0DAA"/>
    <w:rsid w:val="004C0F9F"/>
    <w:rsid w:val="004C215E"/>
    <w:rsid w:val="004C2348"/>
    <w:rsid w:val="004C3147"/>
    <w:rsid w:val="004C6BFD"/>
    <w:rsid w:val="004C7D5A"/>
    <w:rsid w:val="004D0070"/>
    <w:rsid w:val="004D0705"/>
    <w:rsid w:val="004D0E5D"/>
    <w:rsid w:val="004D1289"/>
    <w:rsid w:val="004D15F5"/>
    <w:rsid w:val="004D26A4"/>
    <w:rsid w:val="004D2B9A"/>
    <w:rsid w:val="004D669D"/>
    <w:rsid w:val="004E0AE5"/>
    <w:rsid w:val="004E12FD"/>
    <w:rsid w:val="004E2867"/>
    <w:rsid w:val="004E3A64"/>
    <w:rsid w:val="004E4005"/>
    <w:rsid w:val="004E464F"/>
    <w:rsid w:val="004E4C2D"/>
    <w:rsid w:val="004E5122"/>
    <w:rsid w:val="004F053F"/>
    <w:rsid w:val="004F110E"/>
    <w:rsid w:val="004F199D"/>
    <w:rsid w:val="004F1DD8"/>
    <w:rsid w:val="004F2111"/>
    <w:rsid w:val="004F244C"/>
    <w:rsid w:val="004F28E2"/>
    <w:rsid w:val="004F3A06"/>
    <w:rsid w:val="004F3A18"/>
    <w:rsid w:val="004F3B11"/>
    <w:rsid w:val="004F4CA7"/>
    <w:rsid w:val="004F6F11"/>
    <w:rsid w:val="004F7C86"/>
    <w:rsid w:val="00500867"/>
    <w:rsid w:val="00503947"/>
    <w:rsid w:val="00503C76"/>
    <w:rsid w:val="005040A2"/>
    <w:rsid w:val="0050474E"/>
    <w:rsid w:val="00505E4C"/>
    <w:rsid w:val="00506B7C"/>
    <w:rsid w:val="0051089B"/>
    <w:rsid w:val="00510B1E"/>
    <w:rsid w:val="00511966"/>
    <w:rsid w:val="005119B1"/>
    <w:rsid w:val="00512343"/>
    <w:rsid w:val="00512829"/>
    <w:rsid w:val="0051285A"/>
    <w:rsid w:val="005130CF"/>
    <w:rsid w:val="0051333C"/>
    <w:rsid w:val="00513B30"/>
    <w:rsid w:val="00513C86"/>
    <w:rsid w:val="00515404"/>
    <w:rsid w:val="00515573"/>
    <w:rsid w:val="00516963"/>
    <w:rsid w:val="005178DB"/>
    <w:rsid w:val="00517E6C"/>
    <w:rsid w:val="00521BF6"/>
    <w:rsid w:val="00522A99"/>
    <w:rsid w:val="00524307"/>
    <w:rsid w:val="005245D5"/>
    <w:rsid w:val="00524933"/>
    <w:rsid w:val="00525C2A"/>
    <w:rsid w:val="00526418"/>
    <w:rsid w:val="00526AB8"/>
    <w:rsid w:val="00526D7B"/>
    <w:rsid w:val="005273AC"/>
    <w:rsid w:val="00527C1B"/>
    <w:rsid w:val="0053039E"/>
    <w:rsid w:val="00530A86"/>
    <w:rsid w:val="00530D71"/>
    <w:rsid w:val="00530E59"/>
    <w:rsid w:val="0053120D"/>
    <w:rsid w:val="005328B7"/>
    <w:rsid w:val="00532B12"/>
    <w:rsid w:val="00533D1E"/>
    <w:rsid w:val="0053502A"/>
    <w:rsid w:val="005350DC"/>
    <w:rsid w:val="00535126"/>
    <w:rsid w:val="00537C4D"/>
    <w:rsid w:val="005409AC"/>
    <w:rsid w:val="0054212C"/>
    <w:rsid w:val="00542496"/>
    <w:rsid w:val="00543342"/>
    <w:rsid w:val="00546D36"/>
    <w:rsid w:val="00550481"/>
    <w:rsid w:val="00551087"/>
    <w:rsid w:val="00552642"/>
    <w:rsid w:val="0055278B"/>
    <w:rsid w:val="005532DE"/>
    <w:rsid w:val="005533ED"/>
    <w:rsid w:val="00553C35"/>
    <w:rsid w:val="005548BB"/>
    <w:rsid w:val="00556444"/>
    <w:rsid w:val="00560279"/>
    <w:rsid w:val="005606CD"/>
    <w:rsid w:val="005616C1"/>
    <w:rsid w:val="00561B27"/>
    <w:rsid w:val="00562944"/>
    <w:rsid w:val="00562B93"/>
    <w:rsid w:val="005632DB"/>
    <w:rsid w:val="005650F5"/>
    <w:rsid w:val="005665AD"/>
    <w:rsid w:val="0057089E"/>
    <w:rsid w:val="00570A8E"/>
    <w:rsid w:val="00571468"/>
    <w:rsid w:val="005720B9"/>
    <w:rsid w:val="005722BB"/>
    <w:rsid w:val="00573B4F"/>
    <w:rsid w:val="005740D6"/>
    <w:rsid w:val="005767AD"/>
    <w:rsid w:val="00576AAA"/>
    <w:rsid w:val="005773FD"/>
    <w:rsid w:val="0058003D"/>
    <w:rsid w:val="00580969"/>
    <w:rsid w:val="0058210C"/>
    <w:rsid w:val="005822BA"/>
    <w:rsid w:val="00582F1B"/>
    <w:rsid w:val="005832B3"/>
    <w:rsid w:val="00583AD5"/>
    <w:rsid w:val="005841AA"/>
    <w:rsid w:val="005849F3"/>
    <w:rsid w:val="00584CB1"/>
    <w:rsid w:val="00586622"/>
    <w:rsid w:val="00587DF8"/>
    <w:rsid w:val="005915BC"/>
    <w:rsid w:val="00591A53"/>
    <w:rsid w:val="00591C07"/>
    <w:rsid w:val="00592076"/>
    <w:rsid w:val="005950D2"/>
    <w:rsid w:val="00595A96"/>
    <w:rsid w:val="005976BE"/>
    <w:rsid w:val="005977FA"/>
    <w:rsid w:val="00597A1A"/>
    <w:rsid w:val="005A0BD3"/>
    <w:rsid w:val="005A1ADA"/>
    <w:rsid w:val="005A2238"/>
    <w:rsid w:val="005A3348"/>
    <w:rsid w:val="005A33C7"/>
    <w:rsid w:val="005A4425"/>
    <w:rsid w:val="005A48F2"/>
    <w:rsid w:val="005A57D7"/>
    <w:rsid w:val="005A58F5"/>
    <w:rsid w:val="005A62A3"/>
    <w:rsid w:val="005A6E42"/>
    <w:rsid w:val="005A7278"/>
    <w:rsid w:val="005A74E5"/>
    <w:rsid w:val="005B088E"/>
    <w:rsid w:val="005B14F3"/>
    <w:rsid w:val="005B484B"/>
    <w:rsid w:val="005B49F3"/>
    <w:rsid w:val="005B5549"/>
    <w:rsid w:val="005B565C"/>
    <w:rsid w:val="005B6CE3"/>
    <w:rsid w:val="005B7671"/>
    <w:rsid w:val="005B78E3"/>
    <w:rsid w:val="005C0097"/>
    <w:rsid w:val="005C09A1"/>
    <w:rsid w:val="005C1892"/>
    <w:rsid w:val="005C1A2C"/>
    <w:rsid w:val="005C47B0"/>
    <w:rsid w:val="005C4A33"/>
    <w:rsid w:val="005C4B6E"/>
    <w:rsid w:val="005C5D47"/>
    <w:rsid w:val="005C6CF2"/>
    <w:rsid w:val="005C7ADE"/>
    <w:rsid w:val="005D0A9C"/>
    <w:rsid w:val="005D0B15"/>
    <w:rsid w:val="005D1829"/>
    <w:rsid w:val="005D1AD3"/>
    <w:rsid w:val="005D2A45"/>
    <w:rsid w:val="005D3E6E"/>
    <w:rsid w:val="005D41EC"/>
    <w:rsid w:val="005D517F"/>
    <w:rsid w:val="005D5420"/>
    <w:rsid w:val="005D6184"/>
    <w:rsid w:val="005D72FF"/>
    <w:rsid w:val="005E154C"/>
    <w:rsid w:val="005E18AB"/>
    <w:rsid w:val="005E329D"/>
    <w:rsid w:val="005E481E"/>
    <w:rsid w:val="005E4A3E"/>
    <w:rsid w:val="005E4A64"/>
    <w:rsid w:val="005E50A9"/>
    <w:rsid w:val="005E546E"/>
    <w:rsid w:val="005E567E"/>
    <w:rsid w:val="005E5C79"/>
    <w:rsid w:val="005E649E"/>
    <w:rsid w:val="005E7E5B"/>
    <w:rsid w:val="005F0BEA"/>
    <w:rsid w:val="005F1148"/>
    <w:rsid w:val="005F249E"/>
    <w:rsid w:val="005F31F4"/>
    <w:rsid w:val="005F4734"/>
    <w:rsid w:val="005F478C"/>
    <w:rsid w:val="005F4F1F"/>
    <w:rsid w:val="005F5C17"/>
    <w:rsid w:val="005F6C2D"/>
    <w:rsid w:val="005F7C3C"/>
    <w:rsid w:val="00600D74"/>
    <w:rsid w:val="0060130F"/>
    <w:rsid w:val="006019EB"/>
    <w:rsid w:val="00602E59"/>
    <w:rsid w:val="006035DA"/>
    <w:rsid w:val="00604B3A"/>
    <w:rsid w:val="00604F92"/>
    <w:rsid w:val="006051A3"/>
    <w:rsid w:val="006064B3"/>
    <w:rsid w:val="00610FB0"/>
    <w:rsid w:val="006111D7"/>
    <w:rsid w:val="00611701"/>
    <w:rsid w:val="00611A5E"/>
    <w:rsid w:val="00611ED3"/>
    <w:rsid w:val="00612181"/>
    <w:rsid w:val="00614D82"/>
    <w:rsid w:val="00616137"/>
    <w:rsid w:val="006168B9"/>
    <w:rsid w:val="00617FF8"/>
    <w:rsid w:val="0062137A"/>
    <w:rsid w:val="0062163C"/>
    <w:rsid w:val="00622308"/>
    <w:rsid w:val="006242BF"/>
    <w:rsid w:val="00625070"/>
    <w:rsid w:val="0062527E"/>
    <w:rsid w:val="00626B9D"/>
    <w:rsid w:val="00630458"/>
    <w:rsid w:val="00630B58"/>
    <w:rsid w:val="00630F38"/>
    <w:rsid w:val="006311AF"/>
    <w:rsid w:val="00633A82"/>
    <w:rsid w:val="00634E4B"/>
    <w:rsid w:val="00640BF0"/>
    <w:rsid w:val="00640E81"/>
    <w:rsid w:val="00641AA7"/>
    <w:rsid w:val="00641B74"/>
    <w:rsid w:val="00642548"/>
    <w:rsid w:val="00643241"/>
    <w:rsid w:val="0064353D"/>
    <w:rsid w:val="0064565E"/>
    <w:rsid w:val="00645A9B"/>
    <w:rsid w:val="00650714"/>
    <w:rsid w:val="00651836"/>
    <w:rsid w:val="00651893"/>
    <w:rsid w:val="00652BCC"/>
    <w:rsid w:val="0065378F"/>
    <w:rsid w:val="00657682"/>
    <w:rsid w:val="00657B2E"/>
    <w:rsid w:val="0066039F"/>
    <w:rsid w:val="00660862"/>
    <w:rsid w:val="006617FF"/>
    <w:rsid w:val="006618F3"/>
    <w:rsid w:val="0066224D"/>
    <w:rsid w:val="00663005"/>
    <w:rsid w:val="0066324F"/>
    <w:rsid w:val="0066438C"/>
    <w:rsid w:val="0066440C"/>
    <w:rsid w:val="00665F8F"/>
    <w:rsid w:val="00666BFB"/>
    <w:rsid w:val="00667299"/>
    <w:rsid w:val="00667405"/>
    <w:rsid w:val="00667A90"/>
    <w:rsid w:val="00667C29"/>
    <w:rsid w:val="00667DA2"/>
    <w:rsid w:val="006701C7"/>
    <w:rsid w:val="006702CD"/>
    <w:rsid w:val="006703A5"/>
    <w:rsid w:val="006716B9"/>
    <w:rsid w:val="006719D7"/>
    <w:rsid w:val="00672A03"/>
    <w:rsid w:val="00672CA2"/>
    <w:rsid w:val="006734A3"/>
    <w:rsid w:val="00673D4A"/>
    <w:rsid w:val="0067484F"/>
    <w:rsid w:val="006752E0"/>
    <w:rsid w:val="00675705"/>
    <w:rsid w:val="00675917"/>
    <w:rsid w:val="00675C43"/>
    <w:rsid w:val="00676BF9"/>
    <w:rsid w:val="00677DB4"/>
    <w:rsid w:val="00677EEE"/>
    <w:rsid w:val="00677EFB"/>
    <w:rsid w:val="006811BA"/>
    <w:rsid w:val="00681A00"/>
    <w:rsid w:val="00681E40"/>
    <w:rsid w:val="00682408"/>
    <w:rsid w:val="00683644"/>
    <w:rsid w:val="006847D6"/>
    <w:rsid w:val="00684EE5"/>
    <w:rsid w:val="0068545F"/>
    <w:rsid w:val="0068552D"/>
    <w:rsid w:val="006863DF"/>
    <w:rsid w:val="0068682F"/>
    <w:rsid w:val="00687E59"/>
    <w:rsid w:val="0069264F"/>
    <w:rsid w:val="00692F61"/>
    <w:rsid w:val="006941AB"/>
    <w:rsid w:val="00695653"/>
    <w:rsid w:val="00695C4E"/>
    <w:rsid w:val="00695E55"/>
    <w:rsid w:val="00696C9C"/>
    <w:rsid w:val="006975B8"/>
    <w:rsid w:val="006A0A9F"/>
    <w:rsid w:val="006A0F69"/>
    <w:rsid w:val="006A2A70"/>
    <w:rsid w:val="006A3F0F"/>
    <w:rsid w:val="006A5355"/>
    <w:rsid w:val="006A54C5"/>
    <w:rsid w:val="006A6E83"/>
    <w:rsid w:val="006A70FA"/>
    <w:rsid w:val="006A7662"/>
    <w:rsid w:val="006B10A3"/>
    <w:rsid w:val="006B1638"/>
    <w:rsid w:val="006B16AD"/>
    <w:rsid w:val="006B1BB5"/>
    <w:rsid w:val="006B4AB0"/>
    <w:rsid w:val="006B4C25"/>
    <w:rsid w:val="006B68AB"/>
    <w:rsid w:val="006B6F0B"/>
    <w:rsid w:val="006B7172"/>
    <w:rsid w:val="006B7228"/>
    <w:rsid w:val="006B76EF"/>
    <w:rsid w:val="006B776B"/>
    <w:rsid w:val="006C0993"/>
    <w:rsid w:val="006C0D90"/>
    <w:rsid w:val="006C0EEA"/>
    <w:rsid w:val="006C1209"/>
    <w:rsid w:val="006C1712"/>
    <w:rsid w:val="006C251D"/>
    <w:rsid w:val="006C2658"/>
    <w:rsid w:val="006C3138"/>
    <w:rsid w:val="006C361C"/>
    <w:rsid w:val="006C373B"/>
    <w:rsid w:val="006C524B"/>
    <w:rsid w:val="006C5FDD"/>
    <w:rsid w:val="006C6CBC"/>
    <w:rsid w:val="006C7129"/>
    <w:rsid w:val="006C7711"/>
    <w:rsid w:val="006C7780"/>
    <w:rsid w:val="006D19CD"/>
    <w:rsid w:val="006D2040"/>
    <w:rsid w:val="006D3BD0"/>
    <w:rsid w:val="006D3C67"/>
    <w:rsid w:val="006D4652"/>
    <w:rsid w:val="006D543E"/>
    <w:rsid w:val="006D592D"/>
    <w:rsid w:val="006D5E8D"/>
    <w:rsid w:val="006D702F"/>
    <w:rsid w:val="006D7796"/>
    <w:rsid w:val="006D7841"/>
    <w:rsid w:val="006E0202"/>
    <w:rsid w:val="006E05C4"/>
    <w:rsid w:val="006E097F"/>
    <w:rsid w:val="006E2765"/>
    <w:rsid w:val="006E279D"/>
    <w:rsid w:val="006E2D04"/>
    <w:rsid w:val="006E3BDF"/>
    <w:rsid w:val="006E3F1D"/>
    <w:rsid w:val="006E5236"/>
    <w:rsid w:val="006E6946"/>
    <w:rsid w:val="006E7D95"/>
    <w:rsid w:val="006F10BF"/>
    <w:rsid w:val="006F164D"/>
    <w:rsid w:val="006F18C9"/>
    <w:rsid w:val="006F1B98"/>
    <w:rsid w:val="006F203F"/>
    <w:rsid w:val="006F36F6"/>
    <w:rsid w:val="006F44CC"/>
    <w:rsid w:val="006F4E28"/>
    <w:rsid w:val="006F5817"/>
    <w:rsid w:val="006F5FBC"/>
    <w:rsid w:val="007000BE"/>
    <w:rsid w:val="00700C7F"/>
    <w:rsid w:val="007013BF"/>
    <w:rsid w:val="0070148F"/>
    <w:rsid w:val="00702491"/>
    <w:rsid w:val="00702806"/>
    <w:rsid w:val="00703747"/>
    <w:rsid w:val="007042C1"/>
    <w:rsid w:val="00704569"/>
    <w:rsid w:val="00712396"/>
    <w:rsid w:val="00714E77"/>
    <w:rsid w:val="00715EB9"/>
    <w:rsid w:val="007162EB"/>
    <w:rsid w:val="00720480"/>
    <w:rsid w:val="0072177B"/>
    <w:rsid w:val="0072180B"/>
    <w:rsid w:val="007228E1"/>
    <w:rsid w:val="007229F5"/>
    <w:rsid w:val="00722D67"/>
    <w:rsid w:val="00723B33"/>
    <w:rsid w:val="00723F91"/>
    <w:rsid w:val="0072553A"/>
    <w:rsid w:val="00725604"/>
    <w:rsid w:val="00726467"/>
    <w:rsid w:val="00726DE5"/>
    <w:rsid w:val="0072731A"/>
    <w:rsid w:val="00730798"/>
    <w:rsid w:val="00730DED"/>
    <w:rsid w:val="007318C8"/>
    <w:rsid w:val="00731F34"/>
    <w:rsid w:val="0073233F"/>
    <w:rsid w:val="007323A2"/>
    <w:rsid w:val="00732E5A"/>
    <w:rsid w:val="00733337"/>
    <w:rsid w:val="00734B37"/>
    <w:rsid w:val="00734FAD"/>
    <w:rsid w:val="0073518D"/>
    <w:rsid w:val="00735CB6"/>
    <w:rsid w:val="00737C9F"/>
    <w:rsid w:val="00742667"/>
    <w:rsid w:val="007432CF"/>
    <w:rsid w:val="0074442B"/>
    <w:rsid w:val="00744549"/>
    <w:rsid w:val="00744BA9"/>
    <w:rsid w:val="00744D48"/>
    <w:rsid w:val="00745BF7"/>
    <w:rsid w:val="00746E36"/>
    <w:rsid w:val="007504D9"/>
    <w:rsid w:val="00750E83"/>
    <w:rsid w:val="00751A32"/>
    <w:rsid w:val="00751D9C"/>
    <w:rsid w:val="00752E6A"/>
    <w:rsid w:val="00754296"/>
    <w:rsid w:val="00754460"/>
    <w:rsid w:val="00754AD4"/>
    <w:rsid w:val="00756862"/>
    <w:rsid w:val="00756E85"/>
    <w:rsid w:val="00757111"/>
    <w:rsid w:val="00757865"/>
    <w:rsid w:val="00757EB0"/>
    <w:rsid w:val="00761205"/>
    <w:rsid w:val="0076443F"/>
    <w:rsid w:val="00764CD1"/>
    <w:rsid w:val="007651EF"/>
    <w:rsid w:val="00765327"/>
    <w:rsid w:val="00766E7E"/>
    <w:rsid w:val="00767AED"/>
    <w:rsid w:val="00767E90"/>
    <w:rsid w:val="007707AC"/>
    <w:rsid w:val="00770874"/>
    <w:rsid w:val="007714E5"/>
    <w:rsid w:val="0077283E"/>
    <w:rsid w:val="00772B6C"/>
    <w:rsid w:val="00772D00"/>
    <w:rsid w:val="0077350C"/>
    <w:rsid w:val="0077368F"/>
    <w:rsid w:val="00773BCA"/>
    <w:rsid w:val="00773E43"/>
    <w:rsid w:val="007741CC"/>
    <w:rsid w:val="00774F23"/>
    <w:rsid w:val="00776351"/>
    <w:rsid w:val="00776737"/>
    <w:rsid w:val="00776BEC"/>
    <w:rsid w:val="00777C59"/>
    <w:rsid w:val="00781EF5"/>
    <w:rsid w:val="00783065"/>
    <w:rsid w:val="0078337A"/>
    <w:rsid w:val="00783A21"/>
    <w:rsid w:val="007840FC"/>
    <w:rsid w:val="00784A84"/>
    <w:rsid w:val="00784B6C"/>
    <w:rsid w:val="00785962"/>
    <w:rsid w:val="00786F68"/>
    <w:rsid w:val="0078742B"/>
    <w:rsid w:val="00790871"/>
    <w:rsid w:val="00793076"/>
    <w:rsid w:val="00796141"/>
    <w:rsid w:val="0079689D"/>
    <w:rsid w:val="00797227"/>
    <w:rsid w:val="007A1205"/>
    <w:rsid w:val="007A1790"/>
    <w:rsid w:val="007A2441"/>
    <w:rsid w:val="007A26E5"/>
    <w:rsid w:val="007A2E12"/>
    <w:rsid w:val="007A30EE"/>
    <w:rsid w:val="007A3E13"/>
    <w:rsid w:val="007A3E40"/>
    <w:rsid w:val="007A3EDE"/>
    <w:rsid w:val="007A43B8"/>
    <w:rsid w:val="007A45D0"/>
    <w:rsid w:val="007A5324"/>
    <w:rsid w:val="007A6DD6"/>
    <w:rsid w:val="007A70B5"/>
    <w:rsid w:val="007A73F7"/>
    <w:rsid w:val="007B08B9"/>
    <w:rsid w:val="007B1CF6"/>
    <w:rsid w:val="007B2290"/>
    <w:rsid w:val="007B2494"/>
    <w:rsid w:val="007B2CCB"/>
    <w:rsid w:val="007B3368"/>
    <w:rsid w:val="007B34D3"/>
    <w:rsid w:val="007B3938"/>
    <w:rsid w:val="007B4D5D"/>
    <w:rsid w:val="007B67EF"/>
    <w:rsid w:val="007B7518"/>
    <w:rsid w:val="007C1B05"/>
    <w:rsid w:val="007C2080"/>
    <w:rsid w:val="007C25B4"/>
    <w:rsid w:val="007C2EF4"/>
    <w:rsid w:val="007C46DD"/>
    <w:rsid w:val="007C50BD"/>
    <w:rsid w:val="007C5515"/>
    <w:rsid w:val="007C5571"/>
    <w:rsid w:val="007C585B"/>
    <w:rsid w:val="007C590E"/>
    <w:rsid w:val="007C5FF3"/>
    <w:rsid w:val="007C75A3"/>
    <w:rsid w:val="007C7B69"/>
    <w:rsid w:val="007D1C9F"/>
    <w:rsid w:val="007D22C8"/>
    <w:rsid w:val="007D30C0"/>
    <w:rsid w:val="007D30C9"/>
    <w:rsid w:val="007D40BC"/>
    <w:rsid w:val="007D4E16"/>
    <w:rsid w:val="007D4FE8"/>
    <w:rsid w:val="007D5196"/>
    <w:rsid w:val="007D5253"/>
    <w:rsid w:val="007D563F"/>
    <w:rsid w:val="007D5E2B"/>
    <w:rsid w:val="007D69F2"/>
    <w:rsid w:val="007D6EF6"/>
    <w:rsid w:val="007D703C"/>
    <w:rsid w:val="007D74D0"/>
    <w:rsid w:val="007D7870"/>
    <w:rsid w:val="007D7D28"/>
    <w:rsid w:val="007E0E3F"/>
    <w:rsid w:val="007E173D"/>
    <w:rsid w:val="007E35D4"/>
    <w:rsid w:val="007E360F"/>
    <w:rsid w:val="007E4C84"/>
    <w:rsid w:val="007E5F38"/>
    <w:rsid w:val="007E63B7"/>
    <w:rsid w:val="007E64AC"/>
    <w:rsid w:val="007E6A22"/>
    <w:rsid w:val="007F0A1D"/>
    <w:rsid w:val="007F2699"/>
    <w:rsid w:val="007F3C80"/>
    <w:rsid w:val="007F3EF6"/>
    <w:rsid w:val="007F4E97"/>
    <w:rsid w:val="007F57EA"/>
    <w:rsid w:val="007F6015"/>
    <w:rsid w:val="007F6A2C"/>
    <w:rsid w:val="007F6F1A"/>
    <w:rsid w:val="00802F29"/>
    <w:rsid w:val="008032F2"/>
    <w:rsid w:val="00803516"/>
    <w:rsid w:val="00803AA9"/>
    <w:rsid w:val="00803C93"/>
    <w:rsid w:val="00805ABE"/>
    <w:rsid w:val="00805ECF"/>
    <w:rsid w:val="00806E03"/>
    <w:rsid w:val="008073B6"/>
    <w:rsid w:val="00810D07"/>
    <w:rsid w:val="00813AF3"/>
    <w:rsid w:val="0081443C"/>
    <w:rsid w:val="008152C4"/>
    <w:rsid w:val="00815B0A"/>
    <w:rsid w:val="00815E95"/>
    <w:rsid w:val="00817C2D"/>
    <w:rsid w:val="00817C56"/>
    <w:rsid w:val="00822F4A"/>
    <w:rsid w:val="00823866"/>
    <w:rsid w:val="00823F5D"/>
    <w:rsid w:val="00824544"/>
    <w:rsid w:val="0082595A"/>
    <w:rsid w:val="00827482"/>
    <w:rsid w:val="00830046"/>
    <w:rsid w:val="00831218"/>
    <w:rsid w:val="008318F5"/>
    <w:rsid w:val="00833316"/>
    <w:rsid w:val="0083462B"/>
    <w:rsid w:val="008357CC"/>
    <w:rsid w:val="00836458"/>
    <w:rsid w:val="00836FF5"/>
    <w:rsid w:val="00837E14"/>
    <w:rsid w:val="00840089"/>
    <w:rsid w:val="00840EDC"/>
    <w:rsid w:val="00842216"/>
    <w:rsid w:val="00842E78"/>
    <w:rsid w:val="00842EE1"/>
    <w:rsid w:val="008435DF"/>
    <w:rsid w:val="00843B9D"/>
    <w:rsid w:val="00850F78"/>
    <w:rsid w:val="00851A47"/>
    <w:rsid w:val="0085238A"/>
    <w:rsid w:val="00852F00"/>
    <w:rsid w:val="00855539"/>
    <w:rsid w:val="008609F3"/>
    <w:rsid w:val="00860F4A"/>
    <w:rsid w:val="0086143D"/>
    <w:rsid w:val="008624F7"/>
    <w:rsid w:val="0086272C"/>
    <w:rsid w:val="008632F2"/>
    <w:rsid w:val="0086331A"/>
    <w:rsid w:val="00863BE5"/>
    <w:rsid w:val="00864A76"/>
    <w:rsid w:val="008652FB"/>
    <w:rsid w:val="0086607F"/>
    <w:rsid w:val="0086701C"/>
    <w:rsid w:val="008675A8"/>
    <w:rsid w:val="008675ED"/>
    <w:rsid w:val="00867656"/>
    <w:rsid w:val="00867916"/>
    <w:rsid w:val="00871092"/>
    <w:rsid w:val="008712FB"/>
    <w:rsid w:val="008715C4"/>
    <w:rsid w:val="00871962"/>
    <w:rsid w:val="008726CC"/>
    <w:rsid w:val="008734D4"/>
    <w:rsid w:val="00873EFD"/>
    <w:rsid w:val="00874D14"/>
    <w:rsid w:val="00876707"/>
    <w:rsid w:val="008779D2"/>
    <w:rsid w:val="0088003D"/>
    <w:rsid w:val="008805F3"/>
    <w:rsid w:val="008812C8"/>
    <w:rsid w:val="008818B6"/>
    <w:rsid w:val="0088304C"/>
    <w:rsid w:val="008835CF"/>
    <w:rsid w:val="00885E47"/>
    <w:rsid w:val="00887AFC"/>
    <w:rsid w:val="00890891"/>
    <w:rsid w:val="00890FF3"/>
    <w:rsid w:val="008917DD"/>
    <w:rsid w:val="00891CEA"/>
    <w:rsid w:val="00892C2E"/>
    <w:rsid w:val="00892C5C"/>
    <w:rsid w:val="00892EE9"/>
    <w:rsid w:val="0089318B"/>
    <w:rsid w:val="00893D32"/>
    <w:rsid w:val="0089430A"/>
    <w:rsid w:val="008944A7"/>
    <w:rsid w:val="0089452D"/>
    <w:rsid w:val="00895B15"/>
    <w:rsid w:val="008969F8"/>
    <w:rsid w:val="00896EE6"/>
    <w:rsid w:val="00896F37"/>
    <w:rsid w:val="0089776B"/>
    <w:rsid w:val="00897B85"/>
    <w:rsid w:val="008A11F3"/>
    <w:rsid w:val="008A26C4"/>
    <w:rsid w:val="008A2956"/>
    <w:rsid w:val="008A3428"/>
    <w:rsid w:val="008A5745"/>
    <w:rsid w:val="008A57C7"/>
    <w:rsid w:val="008A6936"/>
    <w:rsid w:val="008A7413"/>
    <w:rsid w:val="008B142E"/>
    <w:rsid w:val="008B17B0"/>
    <w:rsid w:val="008B1DF3"/>
    <w:rsid w:val="008B3247"/>
    <w:rsid w:val="008B4505"/>
    <w:rsid w:val="008B5851"/>
    <w:rsid w:val="008B5A64"/>
    <w:rsid w:val="008B5C50"/>
    <w:rsid w:val="008B66F4"/>
    <w:rsid w:val="008B6E19"/>
    <w:rsid w:val="008C1162"/>
    <w:rsid w:val="008C2356"/>
    <w:rsid w:val="008C2B18"/>
    <w:rsid w:val="008C32FF"/>
    <w:rsid w:val="008C3B04"/>
    <w:rsid w:val="008C4940"/>
    <w:rsid w:val="008C5916"/>
    <w:rsid w:val="008C5CA3"/>
    <w:rsid w:val="008C702E"/>
    <w:rsid w:val="008D0502"/>
    <w:rsid w:val="008D0DC6"/>
    <w:rsid w:val="008D0E86"/>
    <w:rsid w:val="008D2FDD"/>
    <w:rsid w:val="008D3641"/>
    <w:rsid w:val="008D3F5B"/>
    <w:rsid w:val="008D4457"/>
    <w:rsid w:val="008D47B8"/>
    <w:rsid w:val="008D533F"/>
    <w:rsid w:val="008D5780"/>
    <w:rsid w:val="008D5CAD"/>
    <w:rsid w:val="008D675F"/>
    <w:rsid w:val="008D7141"/>
    <w:rsid w:val="008E0143"/>
    <w:rsid w:val="008E0858"/>
    <w:rsid w:val="008E0D49"/>
    <w:rsid w:val="008E20EC"/>
    <w:rsid w:val="008E34A6"/>
    <w:rsid w:val="008E4082"/>
    <w:rsid w:val="008E4D4A"/>
    <w:rsid w:val="008E546D"/>
    <w:rsid w:val="008E5AE0"/>
    <w:rsid w:val="008E6606"/>
    <w:rsid w:val="008E677C"/>
    <w:rsid w:val="008E6C38"/>
    <w:rsid w:val="008E6F12"/>
    <w:rsid w:val="008E7B7C"/>
    <w:rsid w:val="008F1300"/>
    <w:rsid w:val="008F1FB8"/>
    <w:rsid w:val="008F46BE"/>
    <w:rsid w:val="008F48FF"/>
    <w:rsid w:val="008F67A2"/>
    <w:rsid w:val="008F7352"/>
    <w:rsid w:val="009002E2"/>
    <w:rsid w:val="00900366"/>
    <w:rsid w:val="00901C1C"/>
    <w:rsid w:val="009028FC"/>
    <w:rsid w:val="00906708"/>
    <w:rsid w:val="009069AF"/>
    <w:rsid w:val="0090761C"/>
    <w:rsid w:val="00911589"/>
    <w:rsid w:val="009116CB"/>
    <w:rsid w:val="00912920"/>
    <w:rsid w:val="0091394F"/>
    <w:rsid w:val="009139C7"/>
    <w:rsid w:val="00913A50"/>
    <w:rsid w:val="00915828"/>
    <w:rsid w:val="00916A2A"/>
    <w:rsid w:val="00917E59"/>
    <w:rsid w:val="00920368"/>
    <w:rsid w:val="00921608"/>
    <w:rsid w:val="00922DB5"/>
    <w:rsid w:val="00924406"/>
    <w:rsid w:val="009256F0"/>
    <w:rsid w:val="0092580A"/>
    <w:rsid w:val="009258EC"/>
    <w:rsid w:val="00925A45"/>
    <w:rsid w:val="00926735"/>
    <w:rsid w:val="00926794"/>
    <w:rsid w:val="00926A6D"/>
    <w:rsid w:val="00927873"/>
    <w:rsid w:val="00927925"/>
    <w:rsid w:val="00930973"/>
    <w:rsid w:val="0093283F"/>
    <w:rsid w:val="009328E7"/>
    <w:rsid w:val="009345B7"/>
    <w:rsid w:val="00934640"/>
    <w:rsid w:val="00934858"/>
    <w:rsid w:val="009352B8"/>
    <w:rsid w:val="00940FA5"/>
    <w:rsid w:val="00941654"/>
    <w:rsid w:val="009417F9"/>
    <w:rsid w:val="009420E4"/>
    <w:rsid w:val="00943010"/>
    <w:rsid w:val="009430B9"/>
    <w:rsid w:val="0094374E"/>
    <w:rsid w:val="009437BF"/>
    <w:rsid w:val="00943B80"/>
    <w:rsid w:val="00943C0D"/>
    <w:rsid w:val="00943D00"/>
    <w:rsid w:val="009445FF"/>
    <w:rsid w:val="009458C9"/>
    <w:rsid w:val="009469FF"/>
    <w:rsid w:val="00947534"/>
    <w:rsid w:val="0095077D"/>
    <w:rsid w:val="00950AAC"/>
    <w:rsid w:val="00950CF0"/>
    <w:rsid w:val="00952170"/>
    <w:rsid w:val="0095338C"/>
    <w:rsid w:val="009544B7"/>
    <w:rsid w:val="0095500C"/>
    <w:rsid w:val="009552FB"/>
    <w:rsid w:val="0095567A"/>
    <w:rsid w:val="009560C2"/>
    <w:rsid w:val="0095773F"/>
    <w:rsid w:val="009578CA"/>
    <w:rsid w:val="00961A85"/>
    <w:rsid w:val="009621AE"/>
    <w:rsid w:val="009622CD"/>
    <w:rsid w:val="00963DF6"/>
    <w:rsid w:val="00964BD1"/>
    <w:rsid w:val="00965CC2"/>
    <w:rsid w:val="0096688E"/>
    <w:rsid w:val="00967B45"/>
    <w:rsid w:val="00967F95"/>
    <w:rsid w:val="0097004E"/>
    <w:rsid w:val="0097059F"/>
    <w:rsid w:val="00970AD3"/>
    <w:rsid w:val="00971FC3"/>
    <w:rsid w:val="0097402E"/>
    <w:rsid w:val="00974321"/>
    <w:rsid w:val="00980C24"/>
    <w:rsid w:val="009811B9"/>
    <w:rsid w:val="00982B20"/>
    <w:rsid w:val="00982CD8"/>
    <w:rsid w:val="00983610"/>
    <w:rsid w:val="00983960"/>
    <w:rsid w:val="0098499E"/>
    <w:rsid w:val="009854D0"/>
    <w:rsid w:val="0098560D"/>
    <w:rsid w:val="009863B3"/>
    <w:rsid w:val="009865B3"/>
    <w:rsid w:val="0099008E"/>
    <w:rsid w:val="009909B3"/>
    <w:rsid w:val="0099108F"/>
    <w:rsid w:val="009915FD"/>
    <w:rsid w:val="009917B6"/>
    <w:rsid w:val="00991AE0"/>
    <w:rsid w:val="00995A9F"/>
    <w:rsid w:val="009962ED"/>
    <w:rsid w:val="009A098C"/>
    <w:rsid w:val="009A2D14"/>
    <w:rsid w:val="009A2F5F"/>
    <w:rsid w:val="009A3516"/>
    <w:rsid w:val="009A3787"/>
    <w:rsid w:val="009A3B88"/>
    <w:rsid w:val="009A45B8"/>
    <w:rsid w:val="009A47D7"/>
    <w:rsid w:val="009A5FF0"/>
    <w:rsid w:val="009A6440"/>
    <w:rsid w:val="009A7375"/>
    <w:rsid w:val="009B04ED"/>
    <w:rsid w:val="009B1482"/>
    <w:rsid w:val="009B1625"/>
    <w:rsid w:val="009B36CD"/>
    <w:rsid w:val="009B3D72"/>
    <w:rsid w:val="009B4D93"/>
    <w:rsid w:val="009B4DAF"/>
    <w:rsid w:val="009B54C6"/>
    <w:rsid w:val="009B62DF"/>
    <w:rsid w:val="009B7F90"/>
    <w:rsid w:val="009C1217"/>
    <w:rsid w:val="009C1F28"/>
    <w:rsid w:val="009C22F0"/>
    <w:rsid w:val="009C2CDF"/>
    <w:rsid w:val="009C60B1"/>
    <w:rsid w:val="009D1BA4"/>
    <w:rsid w:val="009D229A"/>
    <w:rsid w:val="009D238F"/>
    <w:rsid w:val="009D3085"/>
    <w:rsid w:val="009D32A3"/>
    <w:rsid w:val="009D32A5"/>
    <w:rsid w:val="009D3512"/>
    <w:rsid w:val="009D357A"/>
    <w:rsid w:val="009D472C"/>
    <w:rsid w:val="009D779B"/>
    <w:rsid w:val="009D7843"/>
    <w:rsid w:val="009E11D5"/>
    <w:rsid w:val="009E1B07"/>
    <w:rsid w:val="009E1F44"/>
    <w:rsid w:val="009E298F"/>
    <w:rsid w:val="009E2A06"/>
    <w:rsid w:val="009E3FAD"/>
    <w:rsid w:val="009E40CA"/>
    <w:rsid w:val="009E444A"/>
    <w:rsid w:val="009E4786"/>
    <w:rsid w:val="009E54E9"/>
    <w:rsid w:val="009E580E"/>
    <w:rsid w:val="009E7D5E"/>
    <w:rsid w:val="009E7F3B"/>
    <w:rsid w:val="009F047B"/>
    <w:rsid w:val="009F0564"/>
    <w:rsid w:val="009F2141"/>
    <w:rsid w:val="009F28A8"/>
    <w:rsid w:val="009F3B26"/>
    <w:rsid w:val="009F3FD5"/>
    <w:rsid w:val="009F4A86"/>
    <w:rsid w:val="009F5B76"/>
    <w:rsid w:val="009F6F1A"/>
    <w:rsid w:val="009F72C1"/>
    <w:rsid w:val="009F7FDD"/>
    <w:rsid w:val="009F7FEC"/>
    <w:rsid w:val="00A00A41"/>
    <w:rsid w:val="00A01ADF"/>
    <w:rsid w:val="00A02F6A"/>
    <w:rsid w:val="00A0500B"/>
    <w:rsid w:val="00A064EE"/>
    <w:rsid w:val="00A065A3"/>
    <w:rsid w:val="00A07C38"/>
    <w:rsid w:val="00A10100"/>
    <w:rsid w:val="00A14FC4"/>
    <w:rsid w:val="00A15810"/>
    <w:rsid w:val="00A16577"/>
    <w:rsid w:val="00A16B4D"/>
    <w:rsid w:val="00A20278"/>
    <w:rsid w:val="00A2158D"/>
    <w:rsid w:val="00A2167D"/>
    <w:rsid w:val="00A21F2E"/>
    <w:rsid w:val="00A21F62"/>
    <w:rsid w:val="00A22D1F"/>
    <w:rsid w:val="00A23725"/>
    <w:rsid w:val="00A244EF"/>
    <w:rsid w:val="00A25B04"/>
    <w:rsid w:val="00A25E63"/>
    <w:rsid w:val="00A2758B"/>
    <w:rsid w:val="00A32EE7"/>
    <w:rsid w:val="00A332ED"/>
    <w:rsid w:val="00A334E1"/>
    <w:rsid w:val="00A33711"/>
    <w:rsid w:val="00A34762"/>
    <w:rsid w:val="00A35F60"/>
    <w:rsid w:val="00A36A8F"/>
    <w:rsid w:val="00A36A9E"/>
    <w:rsid w:val="00A4023A"/>
    <w:rsid w:val="00A4147D"/>
    <w:rsid w:val="00A42385"/>
    <w:rsid w:val="00A43696"/>
    <w:rsid w:val="00A43E0F"/>
    <w:rsid w:val="00A43FDB"/>
    <w:rsid w:val="00A44495"/>
    <w:rsid w:val="00A45312"/>
    <w:rsid w:val="00A52F3C"/>
    <w:rsid w:val="00A53F9A"/>
    <w:rsid w:val="00A54813"/>
    <w:rsid w:val="00A5606F"/>
    <w:rsid w:val="00A60F40"/>
    <w:rsid w:val="00A61C13"/>
    <w:rsid w:val="00A62645"/>
    <w:rsid w:val="00A637C5"/>
    <w:rsid w:val="00A6415D"/>
    <w:rsid w:val="00A645E1"/>
    <w:rsid w:val="00A64E4D"/>
    <w:rsid w:val="00A6515A"/>
    <w:rsid w:val="00A65DF0"/>
    <w:rsid w:val="00A662EE"/>
    <w:rsid w:val="00A6784D"/>
    <w:rsid w:val="00A67B62"/>
    <w:rsid w:val="00A70685"/>
    <w:rsid w:val="00A70755"/>
    <w:rsid w:val="00A70DC0"/>
    <w:rsid w:val="00A7155C"/>
    <w:rsid w:val="00A7185D"/>
    <w:rsid w:val="00A71A16"/>
    <w:rsid w:val="00A73D5C"/>
    <w:rsid w:val="00A75976"/>
    <w:rsid w:val="00A7598B"/>
    <w:rsid w:val="00A75B5A"/>
    <w:rsid w:val="00A7633E"/>
    <w:rsid w:val="00A76762"/>
    <w:rsid w:val="00A76A00"/>
    <w:rsid w:val="00A77080"/>
    <w:rsid w:val="00A80182"/>
    <w:rsid w:val="00A805BC"/>
    <w:rsid w:val="00A80C30"/>
    <w:rsid w:val="00A81301"/>
    <w:rsid w:val="00A818F6"/>
    <w:rsid w:val="00A81AFE"/>
    <w:rsid w:val="00A83ADE"/>
    <w:rsid w:val="00A83BA5"/>
    <w:rsid w:val="00A85690"/>
    <w:rsid w:val="00A85811"/>
    <w:rsid w:val="00A86A52"/>
    <w:rsid w:val="00A86E35"/>
    <w:rsid w:val="00A87D5E"/>
    <w:rsid w:val="00A90058"/>
    <w:rsid w:val="00A9189E"/>
    <w:rsid w:val="00A92455"/>
    <w:rsid w:val="00A93AAE"/>
    <w:rsid w:val="00A9509E"/>
    <w:rsid w:val="00AA0EAC"/>
    <w:rsid w:val="00AA1D5F"/>
    <w:rsid w:val="00AA1F6D"/>
    <w:rsid w:val="00AA2227"/>
    <w:rsid w:val="00AA33AA"/>
    <w:rsid w:val="00AA4843"/>
    <w:rsid w:val="00AA5725"/>
    <w:rsid w:val="00AA58F4"/>
    <w:rsid w:val="00AA6F9F"/>
    <w:rsid w:val="00AA7319"/>
    <w:rsid w:val="00AA75BB"/>
    <w:rsid w:val="00AB038E"/>
    <w:rsid w:val="00AB0479"/>
    <w:rsid w:val="00AB1F32"/>
    <w:rsid w:val="00AB2894"/>
    <w:rsid w:val="00AB6E4B"/>
    <w:rsid w:val="00AC13DC"/>
    <w:rsid w:val="00AC1E33"/>
    <w:rsid w:val="00AC2CC3"/>
    <w:rsid w:val="00AC3284"/>
    <w:rsid w:val="00AC33EA"/>
    <w:rsid w:val="00AC3A2D"/>
    <w:rsid w:val="00AC3DEB"/>
    <w:rsid w:val="00AC3DFA"/>
    <w:rsid w:val="00AC4309"/>
    <w:rsid w:val="00AC5898"/>
    <w:rsid w:val="00AC64F7"/>
    <w:rsid w:val="00AC7F5D"/>
    <w:rsid w:val="00AD0DF7"/>
    <w:rsid w:val="00AD13A7"/>
    <w:rsid w:val="00AD1A9D"/>
    <w:rsid w:val="00AD301F"/>
    <w:rsid w:val="00AD3556"/>
    <w:rsid w:val="00AD4D6C"/>
    <w:rsid w:val="00AD5C30"/>
    <w:rsid w:val="00AD5FE2"/>
    <w:rsid w:val="00AD674F"/>
    <w:rsid w:val="00AE2808"/>
    <w:rsid w:val="00AE38D2"/>
    <w:rsid w:val="00AE4799"/>
    <w:rsid w:val="00AE4972"/>
    <w:rsid w:val="00AE50FC"/>
    <w:rsid w:val="00AE5AA5"/>
    <w:rsid w:val="00AE5FCC"/>
    <w:rsid w:val="00AE638A"/>
    <w:rsid w:val="00AE64FA"/>
    <w:rsid w:val="00AE685F"/>
    <w:rsid w:val="00AE73A6"/>
    <w:rsid w:val="00AF08A8"/>
    <w:rsid w:val="00AF1753"/>
    <w:rsid w:val="00AF25AD"/>
    <w:rsid w:val="00AF3690"/>
    <w:rsid w:val="00AF3F03"/>
    <w:rsid w:val="00AF4ED6"/>
    <w:rsid w:val="00AF686C"/>
    <w:rsid w:val="00AF7060"/>
    <w:rsid w:val="00AF7CFC"/>
    <w:rsid w:val="00B0046F"/>
    <w:rsid w:val="00B00714"/>
    <w:rsid w:val="00B0164E"/>
    <w:rsid w:val="00B038D3"/>
    <w:rsid w:val="00B0429D"/>
    <w:rsid w:val="00B04644"/>
    <w:rsid w:val="00B0490F"/>
    <w:rsid w:val="00B055AC"/>
    <w:rsid w:val="00B06069"/>
    <w:rsid w:val="00B06DC4"/>
    <w:rsid w:val="00B10021"/>
    <w:rsid w:val="00B1006C"/>
    <w:rsid w:val="00B12E0E"/>
    <w:rsid w:val="00B14D58"/>
    <w:rsid w:val="00B150DC"/>
    <w:rsid w:val="00B158CF"/>
    <w:rsid w:val="00B1602E"/>
    <w:rsid w:val="00B17E14"/>
    <w:rsid w:val="00B17E69"/>
    <w:rsid w:val="00B205DE"/>
    <w:rsid w:val="00B2175E"/>
    <w:rsid w:val="00B21A83"/>
    <w:rsid w:val="00B227E5"/>
    <w:rsid w:val="00B23B61"/>
    <w:rsid w:val="00B23BDF"/>
    <w:rsid w:val="00B24BEE"/>
    <w:rsid w:val="00B25843"/>
    <w:rsid w:val="00B2668D"/>
    <w:rsid w:val="00B26ACE"/>
    <w:rsid w:val="00B26CBE"/>
    <w:rsid w:val="00B275DB"/>
    <w:rsid w:val="00B2793D"/>
    <w:rsid w:val="00B308BF"/>
    <w:rsid w:val="00B30DDA"/>
    <w:rsid w:val="00B310EA"/>
    <w:rsid w:val="00B3192C"/>
    <w:rsid w:val="00B33388"/>
    <w:rsid w:val="00B33397"/>
    <w:rsid w:val="00B337D5"/>
    <w:rsid w:val="00B33EFE"/>
    <w:rsid w:val="00B34D58"/>
    <w:rsid w:val="00B416F2"/>
    <w:rsid w:val="00B41F16"/>
    <w:rsid w:val="00B424D2"/>
    <w:rsid w:val="00B42AB7"/>
    <w:rsid w:val="00B42E9A"/>
    <w:rsid w:val="00B43591"/>
    <w:rsid w:val="00B44FDA"/>
    <w:rsid w:val="00B45026"/>
    <w:rsid w:val="00B45F94"/>
    <w:rsid w:val="00B4600D"/>
    <w:rsid w:val="00B46454"/>
    <w:rsid w:val="00B46D00"/>
    <w:rsid w:val="00B4701B"/>
    <w:rsid w:val="00B50D3E"/>
    <w:rsid w:val="00B51746"/>
    <w:rsid w:val="00B51A0B"/>
    <w:rsid w:val="00B51CED"/>
    <w:rsid w:val="00B51EFC"/>
    <w:rsid w:val="00B53330"/>
    <w:rsid w:val="00B535C1"/>
    <w:rsid w:val="00B5369B"/>
    <w:rsid w:val="00B5485C"/>
    <w:rsid w:val="00B54927"/>
    <w:rsid w:val="00B54B34"/>
    <w:rsid w:val="00B54EEB"/>
    <w:rsid w:val="00B55B52"/>
    <w:rsid w:val="00B56167"/>
    <w:rsid w:val="00B57303"/>
    <w:rsid w:val="00B57747"/>
    <w:rsid w:val="00B60064"/>
    <w:rsid w:val="00B60B8A"/>
    <w:rsid w:val="00B626C4"/>
    <w:rsid w:val="00B62CE5"/>
    <w:rsid w:val="00B64A9C"/>
    <w:rsid w:val="00B65752"/>
    <w:rsid w:val="00B65959"/>
    <w:rsid w:val="00B65990"/>
    <w:rsid w:val="00B674B7"/>
    <w:rsid w:val="00B678EC"/>
    <w:rsid w:val="00B71960"/>
    <w:rsid w:val="00B72164"/>
    <w:rsid w:val="00B72A9C"/>
    <w:rsid w:val="00B73764"/>
    <w:rsid w:val="00B737FE"/>
    <w:rsid w:val="00B7386D"/>
    <w:rsid w:val="00B74434"/>
    <w:rsid w:val="00B74466"/>
    <w:rsid w:val="00B754DC"/>
    <w:rsid w:val="00B75FAC"/>
    <w:rsid w:val="00B77236"/>
    <w:rsid w:val="00B77CC6"/>
    <w:rsid w:val="00B80BA6"/>
    <w:rsid w:val="00B80CD2"/>
    <w:rsid w:val="00B8488C"/>
    <w:rsid w:val="00B8671B"/>
    <w:rsid w:val="00B878D8"/>
    <w:rsid w:val="00B87C91"/>
    <w:rsid w:val="00B87EF5"/>
    <w:rsid w:val="00B90278"/>
    <w:rsid w:val="00B91380"/>
    <w:rsid w:val="00B94AAA"/>
    <w:rsid w:val="00B94B6F"/>
    <w:rsid w:val="00B950F3"/>
    <w:rsid w:val="00B95225"/>
    <w:rsid w:val="00B95F95"/>
    <w:rsid w:val="00B96039"/>
    <w:rsid w:val="00B9757C"/>
    <w:rsid w:val="00B976E5"/>
    <w:rsid w:val="00B9774D"/>
    <w:rsid w:val="00B97DD7"/>
    <w:rsid w:val="00BA03CF"/>
    <w:rsid w:val="00BA04A9"/>
    <w:rsid w:val="00BA3B3C"/>
    <w:rsid w:val="00BA6AD0"/>
    <w:rsid w:val="00BA7184"/>
    <w:rsid w:val="00BA73F2"/>
    <w:rsid w:val="00BA791D"/>
    <w:rsid w:val="00BB1C68"/>
    <w:rsid w:val="00BB2AFA"/>
    <w:rsid w:val="00BB2D34"/>
    <w:rsid w:val="00BB3271"/>
    <w:rsid w:val="00BB3A31"/>
    <w:rsid w:val="00BB3DAD"/>
    <w:rsid w:val="00BB4942"/>
    <w:rsid w:val="00BB5587"/>
    <w:rsid w:val="00BB5760"/>
    <w:rsid w:val="00BB6892"/>
    <w:rsid w:val="00BB6F2F"/>
    <w:rsid w:val="00BB7B20"/>
    <w:rsid w:val="00BC0751"/>
    <w:rsid w:val="00BC1DA0"/>
    <w:rsid w:val="00BC2CFF"/>
    <w:rsid w:val="00BC43DB"/>
    <w:rsid w:val="00BC4E76"/>
    <w:rsid w:val="00BC5042"/>
    <w:rsid w:val="00BC5227"/>
    <w:rsid w:val="00BC5628"/>
    <w:rsid w:val="00BC57D9"/>
    <w:rsid w:val="00BC590B"/>
    <w:rsid w:val="00BC5A99"/>
    <w:rsid w:val="00BC5D9B"/>
    <w:rsid w:val="00BC71AC"/>
    <w:rsid w:val="00BC7A83"/>
    <w:rsid w:val="00BD0D92"/>
    <w:rsid w:val="00BD21A6"/>
    <w:rsid w:val="00BD246C"/>
    <w:rsid w:val="00BD41F5"/>
    <w:rsid w:val="00BD5758"/>
    <w:rsid w:val="00BD5851"/>
    <w:rsid w:val="00BD693C"/>
    <w:rsid w:val="00BD6C20"/>
    <w:rsid w:val="00BD78B0"/>
    <w:rsid w:val="00BE028C"/>
    <w:rsid w:val="00BE0356"/>
    <w:rsid w:val="00BE0EE0"/>
    <w:rsid w:val="00BE1097"/>
    <w:rsid w:val="00BE2073"/>
    <w:rsid w:val="00BE30E3"/>
    <w:rsid w:val="00BE3745"/>
    <w:rsid w:val="00BE3EF8"/>
    <w:rsid w:val="00BE62B0"/>
    <w:rsid w:val="00BE68B0"/>
    <w:rsid w:val="00BE708E"/>
    <w:rsid w:val="00BF2385"/>
    <w:rsid w:val="00BF2F34"/>
    <w:rsid w:val="00BF3695"/>
    <w:rsid w:val="00BF3D36"/>
    <w:rsid w:val="00BF685A"/>
    <w:rsid w:val="00BF70C7"/>
    <w:rsid w:val="00BF7AE1"/>
    <w:rsid w:val="00C00E8D"/>
    <w:rsid w:val="00C01470"/>
    <w:rsid w:val="00C01817"/>
    <w:rsid w:val="00C02C49"/>
    <w:rsid w:val="00C02F59"/>
    <w:rsid w:val="00C03014"/>
    <w:rsid w:val="00C03106"/>
    <w:rsid w:val="00C0575A"/>
    <w:rsid w:val="00C07262"/>
    <w:rsid w:val="00C1015E"/>
    <w:rsid w:val="00C11715"/>
    <w:rsid w:val="00C1284A"/>
    <w:rsid w:val="00C13223"/>
    <w:rsid w:val="00C16949"/>
    <w:rsid w:val="00C21D2C"/>
    <w:rsid w:val="00C237DA"/>
    <w:rsid w:val="00C23CF8"/>
    <w:rsid w:val="00C24041"/>
    <w:rsid w:val="00C24EF3"/>
    <w:rsid w:val="00C262FE"/>
    <w:rsid w:val="00C2689B"/>
    <w:rsid w:val="00C269C9"/>
    <w:rsid w:val="00C26F4D"/>
    <w:rsid w:val="00C26FA9"/>
    <w:rsid w:val="00C30779"/>
    <w:rsid w:val="00C3235D"/>
    <w:rsid w:val="00C329EE"/>
    <w:rsid w:val="00C32B76"/>
    <w:rsid w:val="00C3406D"/>
    <w:rsid w:val="00C348DF"/>
    <w:rsid w:val="00C35D5B"/>
    <w:rsid w:val="00C3605F"/>
    <w:rsid w:val="00C36C74"/>
    <w:rsid w:val="00C373C0"/>
    <w:rsid w:val="00C37E8D"/>
    <w:rsid w:val="00C40F36"/>
    <w:rsid w:val="00C45572"/>
    <w:rsid w:val="00C4604C"/>
    <w:rsid w:val="00C46653"/>
    <w:rsid w:val="00C46BA4"/>
    <w:rsid w:val="00C50086"/>
    <w:rsid w:val="00C50C3D"/>
    <w:rsid w:val="00C51592"/>
    <w:rsid w:val="00C51C0B"/>
    <w:rsid w:val="00C52F19"/>
    <w:rsid w:val="00C53D79"/>
    <w:rsid w:val="00C57448"/>
    <w:rsid w:val="00C60745"/>
    <w:rsid w:val="00C60A69"/>
    <w:rsid w:val="00C61A09"/>
    <w:rsid w:val="00C61F55"/>
    <w:rsid w:val="00C62CEF"/>
    <w:rsid w:val="00C64EF6"/>
    <w:rsid w:val="00C6555F"/>
    <w:rsid w:val="00C65D33"/>
    <w:rsid w:val="00C662A3"/>
    <w:rsid w:val="00C664F6"/>
    <w:rsid w:val="00C710F4"/>
    <w:rsid w:val="00C72C01"/>
    <w:rsid w:val="00C739D2"/>
    <w:rsid w:val="00C7435F"/>
    <w:rsid w:val="00C74F87"/>
    <w:rsid w:val="00C76E12"/>
    <w:rsid w:val="00C773C9"/>
    <w:rsid w:val="00C819C2"/>
    <w:rsid w:val="00C822BA"/>
    <w:rsid w:val="00C82DA7"/>
    <w:rsid w:val="00C82DC1"/>
    <w:rsid w:val="00C835C8"/>
    <w:rsid w:val="00C84511"/>
    <w:rsid w:val="00C8553F"/>
    <w:rsid w:val="00C85E44"/>
    <w:rsid w:val="00C902BD"/>
    <w:rsid w:val="00C90520"/>
    <w:rsid w:val="00C9068C"/>
    <w:rsid w:val="00C91CCF"/>
    <w:rsid w:val="00C91D03"/>
    <w:rsid w:val="00C927A5"/>
    <w:rsid w:val="00C92A32"/>
    <w:rsid w:val="00C92D65"/>
    <w:rsid w:val="00C95753"/>
    <w:rsid w:val="00C960AE"/>
    <w:rsid w:val="00C961F2"/>
    <w:rsid w:val="00C964C7"/>
    <w:rsid w:val="00C9655D"/>
    <w:rsid w:val="00C96F50"/>
    <w:rsid w:val="00C97F68"/>
    <w:rsid w:val="00CA1546"/>
    <w:rsid w:val="00CA2465"/>
    <w:rsid w:val="00CA37ED"/>
    <w:rsid w:val="00CA56E6"/>
    <w:rsid w:val="00CA5802"/>
    <w:rsid w:val="00CA610A"/>
    <w:rsid w:val="00CB0356"/>
    <w:rsid w:val="00CB0B77"/>
    <w:rsid w:val="00CB2056"/>
    <w:rsid w:val="00CB2CDE"/>
    <w:rsid w:val="00CB34BB"/>
    <w:rsid w:val="00CB3CEC"/>
    <w:rsid w:val="00CB3F10"/>
    <w:rsid w:val="00CB4039"/>
    <w:rsid w:val="00CB498E"/>
    <w:rsid w:val="00CB5AED"/>
    <w:rsid w:val="00CC0312"/>
    <w:rsid w:val="00CC1490"/>
    <w:rsid w:val="00CC182C"/>
    <w:rsid w:val="00CC1B0E"/>
    <w:rsid w:val="00CC2D89"/>
    <w:rsid w:val="00CC3174"/>
    <w:rsid w:val="00CC4EED"/>
    <w:rsid w:val="00CC51C7"/>
    <w:rsid w:val="00CC55A3"/>
    <w:rsid w:val="00CC5748"/>
    <w:rsid w:val="00CC6E63"/>
    <w:rsid w:val="00CC7495"/>
    <w:rsid w:val="00CC7811"/>
    <w:rsid w:val="00CD0864"/>
    <w:rsid w:val="00CD1EBE"/>
    <w:rsid w:val="00CD3483"/>
    <w:rsid w:val="00CD3540"/>
    <w:rsid w:val="00CD6176"/>
    <w:rsid w:val="00CD6631"/>
    <w:rsid w:val="00CD6634"/>
    <w:rsid w:val="00CD7FCC"/>
    <w:rsid w:val="00CE0433"/>
    <w:rsid w:val="00CE072D"/>
    <w:rsid w:val="00CE0C12"/>
    <w:rsid w:val="00CE0EA4"/>
    <w:rsid w:val="00CE1320"/>
    <w:rsid w:val="00CE194D"/>
    <w:rsid w:val="00CE2D98"/>
    <w:rsid w:val="00CE3797"/>
    <w:rsid w:val="00CE41A4"/>
    <w:rsid w:val="00CE4733"/>
    <w:rsid w:val="00CE71CE"/>
    <w:rsid w:val="00CE747C"/>
    <w:rsid w:val="00CF170B"/>
    <w:rsid w:val="00CF1711"/>
    <w:rsid w:val="00CF1C76"/>
    <w:rsid w:val="00CF2E1F"/>
    <w:rsid w:val="00CF375B"/>
    <w:rsid w:val="00CF3DCE"/>
    <w:rsid w:val="00CF5447"/>
    <w:rsid w:val="00CF5F1B"/>
    <w:rsid w:val="00CF62CB"/>
    <w:rsid w:val="00CF69E1"/>
    <w:rsid w:val="00D0027D"/>
    <w:rsid w:val="00D0149E"/>
    <w:rsid w:val="00D01D81"/>
    <w:rsid w:val="00D05DCE"/>
    <w:rsid w:val="00D06432"/>
    <w:rsid w:val="00D064DB"/>
    <w:rsid w:val="00D064E2"/>
    <w:rsid w:val="00D102AB"/>
    <w:rsid w:val="00D10E35"/>
    <w:rsid w:val="00D134E9"/>
    <w:rsid w:val="00D13B4D"/>
    <w:rsid w:val="00D13E8F"/>
    <w:rsid w:val="00D1423C"/>
    <w:rsid w:val="00D14B1D"/>
    <w:rsid w:val="00D17316"/>
    <w:rsid w:val="00D21539"/>
    <w:rsid w:val="00D22555"/>
    <w:rsid w:val="00D23C14"/>
    <w:rsid w:val="00D2403D"/>
    <w:rsid w:val="00D247E8"/>
    <w:rsid w:val="00D2494A"/>
    <w:rsid w:val="00D2515D"/>
    <w:rsid w:val="00D25C93"/>
    <w:rsid w:val="00D25F3B"/>
    <w:rsid w:val="00D2631A"/>
    <w:rsid w:val="00D30356"/>
    <w:rsid w:val="00D3042D"/>
    <w:rsid w:val="00D3139C"/>
    <w:rsid w:val="00D323E0"/>
    <w:rsid w:val="00D330F5"/>
    <w:rsid w:val="00D34128"/>
    <w:rsid w:val="00D34229"/>
    <w:rsid w:val="00D344D5"/>
    <w:rsid w:val="00D3650E"/>
    <w:rsid w:val="00D36FA1"/>
    <w:rsid w:val="00D40251"/>
    <w:rsid w:val="00D40763"/>
    <w:rsid w:val="00D40B79"/>
    <w:rsid w:val="00D422A6"/>
    <w:rsid w:val="00D42E4C"/>
    <w:rsid w:val="00D42E9B"/>
    <w:rsid w:val="00D44960"/>
    <w:rsid w:val="00D44E22"/>
    <w:rsid w:val="00D44EB3"/>
    <w:rsid w:val="00D45137"/>
    <w:rsid w:val="00D458B5"/>
    <w:rsid w:val="00D45A0C"/>
    <w:rsid w:val="00D45F09"/>
    <w:rsid w:val="00D4697D"/>
    <w:rsid w:val="00D47300"/>
    <w:rsid w:val="00D50218"/>
    <w:rsid w:val="00D51D92"/>
    <w:rsid w:val="00D52DFC"/>
    <w:rsid w:val="00D53AEE"/>
    <w:rsid w:val="00D53DDC"/>
    <w:rsid w:val="00D53F65"/>
    <w:rsid w:val="00D576B6"/>
    <w:rsid w:val="00D57C57"/>
    <w:rsid w:val="00D6001D"/>
    <w:rsid w:val="00D60024"/>
    <w:rsid w:val="00D6227C"/>
    <w:rsid w:val="00D64AE8"/>
    <w:rsid w:val="00D652AB"/>
    <w:rsid w:val="00D65813"/>
    <w:rsid w:val="00D65C40"/>
    <w:rsid w:val="00D65E7F"/>
    <w:rsid w:val="00D66DED"/>
    <w:rsid w:val="00D6709C"/>
    <w:rsid w:val="00D67ECB"/>
    <w:rsid w:val="00D71A27"/>
    <w:rsid w:val="00D71C52"/>
    <w:rsid w:val="00D735B4"/>
    <w:rsid w:val="00D73AE3"/>
    <w:rsid w:val="00D7722B"/>
    <w:rsid w:val="00D773AC"/>
    <w:rsid w:val="00D7744E"/>
    <w:rsid w:val="00D80729"/>
    <w:rsid w:val="00D80E5A"/>
    <w:rsid w:val="00D8329C"/>
    <w:rsid w:val="00D839DA"/>
    <w:rsid w:val="00D85478"/>
    <w:rsid w:val="00D85DB3"/>
    <w:rsid w:val="00D86A91"/>
    <w:rsid w:val="00D871D9"/>
    <w:rsid w:val="00D87481"/>
    <w:rsid w:val="00D91C26"/>
    <w:rsid w:val="00D922E8"/>
    <w:rsid w:val="00D943CB"/>
    <w:rsid w:val="00D94B87"/>
    <w:rsid w:val="00D965D7"/>
    <w:rsid w:val="00DA2424"/>
    <w:rsid w:val="00DA3517"/>
    <w:rsid w:val="00DA3D1A"/>
    <w:rsid w:val="00DA3E93"/>
    <w:rsid w:val="00DA3F7C"/>
    <w:rsid w:val="00DA6178"/>
    <w:rsid w:val="00DA6CA6"/>
    <w:rsid w:val="00DB1951"/>
    <w:rsid w:val="00DB227D"/>
    <w:rsid w:val="00DB22E7"/>
    <w:rsid w:val="00DB2C6D"/>
    <w:rsid w:val="00DB3705"/>
    <w:rsid w:val="00DB389B"/>
    <w:rsid w:val="00DB4A33"/>
    <w:rsid w:val="00DB54BF"/>
    <w:rsid w:val="00DB747E"/>
    <w:rsid w:val="00DB77E4"/>
    <w:rsid w:val="00DB7F14"/>
    <w:rsid w:val="00DC094D"/>
    <w:rsid w:val="00DC12D6"/>
    <w:rsid w:val="00DC1DA8"/>
    <w:rsid w:val="00DC2659"/>
    <w:rsid w:val="00DC2ABC"/>
    <w:rsid w:val="00DC688F"/>
    <w:rsid w:val="00DC6D97"/>
    <w:rsid w:val="00DC6F6F"/>
    <w:rsid w:val="00DC7092"/>
    <w:rsid w:val="00DD02D7"/>
    <w:rsid w:val="00DD033D"/>
    <w:rsid w:val="00DD0E4A"/>
    <w:rsid w:val="00DD1199"/>
    <w:rsid w:val="00DD15CA"/>
    <w:rsid w:val="00DD1674"/>
    <w:rsid w:val="00DD1890"/>
    <w:rsid w:val="00DD291A"/>
    <w:rsid w:val="00DD40A5"/>
    <w:rsid w:val="00DD53ED"/>
    <w:rsid w:val="00DD5712"/>
    <w:rsid w:val="00DD59A0"/>
    <w:rsid w:val="00DD6CEB"/>
    <w:rsid w:val="00DE0375"/>
    <w:rsid w:val="00DE045C"/>
    <w:rsid w:val="00DE0FB1"/>
    <w:rsid w:val="00DE355D"/>
    <w:rsid w:val="00DE4176"/>
    <w:rsid w:val="00DE4937"/>
    <w:rsid w:val="00DE5DB4"/>
    <w:rsid w:val="00DE6483"/>
    <w:rsid w:val="00DE7569"/>
    <w:rsid w:val="00DE787E"/>
    <w:rsid w:val="00DE79D4"/>
    <w:rsid w:val="00DE7D26"/>
    <w:rsid w:val="00DF03D2"/>
    <w:rsid w:val="00DF0D18"/>
    <w:rsid w:val="00DF1564"/>
    <w:rsid w:val="00DF3DB7"/>
    <w:rsid w:val="00DF44ED"/>
    <w:rsid w:val="00DF4588"/>
    <w:rsid w:val="00DF6D18"/>
    <w:rsid w:val="00E01172"/>
    <w:rsid w:val="00E01296"/>
    <w:rsid w:val="00E029F0"/>
    <w:rsid w:val="00E0480D"/>
    <w:rsid w:val="00E07E49"/>
    <w:rsid w:val="00E118F8"/>
    <w:rsid w:val="00E13700"/>
    <w:rsid w:val="00E147C6"/>
    <w:rsid w:val="00E14E96"/>
    <w:rsid w:val="00E1506C"/>
    <w:rsid w:val="00E1660C"/>
    <w:rsid w:val="00E16F25"/>
    <w:rsid w:val="00E17226"/>
    <w:rsid w:val="00E17306"/>
    <w:rsid w:val="00E20197"/>
    <w:rsid w:val="00E209CA"/>
    <w:rsid w:val="00E20F12"/>
    <w:rsid w:val="00E226FF"/>
    <w:rsid w:val="00E22702"/>
    <w:rsid w:val="00E230C1"/>
    <w:rsid w:val="00E239C7"/>
    <w:rsid w:val="00E24691"/>
    <w:rsid w:val="00E24972"/>
    <w:rsid w:val="00E264F7"/>
    <w:rsid w:val="00E26E8C"/>
    <w:rsid w:val="00E26FDE"/>
    <w:rsid w:val="00E279E8"/>
    <w:rsid w:val="00E27E65"/>
    <w:rsid w:val="00E27E7B"/>
    <w:rsid w:val="00E308E5"/>
    <w:rsid w:val="00E30EE3"/>
    <w:rsid w:val="00E32353"/>
    <w:rsid w:val="00E33179"/>
    <w:rsid w:val="00E3366D"/>
    <w:rsid w:val="00E34A9E"/>
    <w:rsid w:val="00E34C6D"/>
    <w:rsid w:val="00E34E31"/>
    <w:rsid w:val="00E35575"/>
    <w:rsid w:val="00E36454"/>
    <w:rsid w:val="00E371F2"/>
    <w:rsid w:val="00E4002C"/>
    <w:rsid w:val="00E402ED"/>
    <w:rsid w:val="00E4072B"/>
    <w:rsid w:val="00E42646"/>
    <w:rsid w:val="00E42679"/>
    <w:rsid w:val="00E42BF8"/>
    <w:rsid w:val="00E42C58"/>
    <w:rsid w:val="00E44070"/>
    <w:rsid w:val="00E44083"/>
    <w:rsid w:val="00E44292"/>
    <w:rsid w:val="00E442D1"/>
    <w:rsid w:val="00E4439C"/>
    <w:rsid w:val="00E45292"/>
    <w:rsid w:val="00E453B3"/>
    <w:rsid w:val="00E458B5"/>
    <w:rsid w:val="00E45BF3"/>
    <w:rsid w:val="00E46156"/>
    <w:rsid w:val="00E4658B"/>
    <w:rsid w:val="00E50C94"/>
    <w:rsid w:val="00E51C16"/>
    <w:rsid w:val="00E52DB7"/>
    <w:rsid w:val="00E53036"/>
    <w:rsid w:val="00E542E6"/>
    <w:rsid w:val="00E543E5"/>
    <w:rsid w:val="00E54C5C"/>
    <w:rsid w:val="00E61395"/>
    <w:rsid w:val="00E61BC7"/>
    <w:rsid w:val="00E6386C"/>
    <w:rsid w:val="00E64075"/>
    <w:rsid w:val="00E64BAC"/>
    <w:rsid w:val="00E65D6D"/>
    <w:rsid w:val="00E67D65"/>
    <w:rsid w:val="00E73278"/>
    <w:rsid w:val="00E7378A"/>
    <w:rsid w:val="00E73A47"/>
    <w:rsid w:val="00E73F10"/>
    <w:rsid w:val="00E751C9"/>
    <w:rsid w:val="00E75426"/>
    <w:rsid w:val="00E765B8"/>
    <w:rsid w:val="00E8000D"/>
    <w:rsid w:val="00E810CC"/>
    <w:rsid w:val="00E81AB7"/>
    <w:rsid w:val="00E8209C"/>
    <w:rsid w:val="00E82AB6"/>
    <w:rsid w:val="00E83A4A"/>
    <w:rsid w:val="00E8451B"/>
    <w:rsid w:val="00E85014"/>
    <w:rsid w:val="00E85636"/>
    <w:rsid w:val="00E862E8"/>
    <w:rsid w:val="00E867C6"/>
    <w:rsid w:val="00E87445"/>
    <w:rsid w:val="00E87B8E"/>
    <w:rsid w:val="00E901CC"/>
    <w:rsid w:val="00E9182B"/>
    <w:rsid w:val="00E91B98"/>
    <w:rsid w:val="00E9277C"/>
    <w:rsid w:val="00E977DC"/>
    <w:rsid w:val="00E97867"/>
    <w:rsid w:val="00EA0A09"/>
    <w:rsid w:val="00EA1171"/>
    <w:rsid w:val="00EA257A"/>
    <w:rsid w:val="00EA2712"/>
    <w:rsid w:val="00EA2F1A"/>
    <w:rsid w:val="00EA2FD0"/>
    <w:rsid w:val="00EA3346"/>
    <w:rsid w:val="00EA3C7E"/>
    <w:rsid w:val="00EA4BD7"/>
    <w:rsid w:val="00EA50D4"/>
    <w:rsid w:val="00EA58CE"/>
    <w:rsid w:val="00EB06F4"/>
    <w:rsid w:val="00EB098B"/>
    <w:rsid w:val="00EB1451"/>
    <w:rsid w:val="00EB22A3"/>
    <w:rsid w:val="00EB27FF"/>
    <w:rsid w:val="00EB3027"/>
    <w:rsid w:val="00EB3446"/>
    <w:rsid w:val="00EB4132"/>
    <w:rsid w:val="00EB4943"/>
    <w:rsid w:val="00EB4BC5"/>
    <w:rsid w:val="00EB5585"/>
    <w:rsid w:val="00EB61EB"/>
    <w:rsid w:val="00EB6420"/>
    <w:rsid w:val="00EB7485"/>
    <w:rsid w:val="00EC0A6B"/>
    <w:rsid w:val="00EC2654"/>
    <w:rsid w:val="00EC282B"/>
    <w:rsid w:val="00EC2E38"/>
    <w:rsid w:val="00EC70A5"/>
    <w:rsid w:val="00EC70E5"/>
    <w:rsid w:val="00ED05F8"/>
    <w:rsid w:val="00ED06E6"/>
    <w:rsid w:val="00ED0C22"/>
    <w:rsid w:val="00ED1338"/>
    <w:rsid w:val="00ED1782"/>
    <w:rsid w:val="00ED245A"/>
    <w:rsid w:val="00ED4E50"/>
    <w:rsid w:val="00ED622A"/>
    <w:rsid w:val="00ED67B4"/>
    <w:rsid w:val="00EE0F74"/>
    <w:rsid w:val="00EE2603"/>
    <w:rsid w:val="00EE3A0E"/>
    <w:rsid w:val="00EE3C45"/>
    <w:rsid w:val="00EE3CCD"/>
    <w:rsid w:val="00EE4C8E"/>
    <w:rsid w:val="00EE4DEE"/>
    <w:rsid w:val="00EE7D2D"/>
    <w:rsid w:val="00EF1126"/>
    <w:rsid w:val="00EF1D47"/>
    <w:rsid w:val="00EF2442"/>
    <w:rsid w:val="00EF2942"/>
    <w:rsid w:val="00EF2B3C"/>
    <w:rsid w:val="00EF334A"/>
    <w:rsid w:val="00EF379D"/>
    <w:rsid w:val="00EF4C87"/>
    <w:rsid w:val="00EF5147"/>
    <w:rsid w:val="00EF591B"/>
    <w:rsid w:val="00EF6C6B"/>
    <w:rsid w:val="00EF7AF5"/>
    <w:rsid w:val="00F01C4A"/>
    <w:rsid w:val="00F0205A"/>
    <w:rsid w:val="00F02AEA"/>
    <w:rsid w:val="00F02B9F"/>
    <w:rsid w:val="00F048E8"/>
    <w:rsid w:val="00F04A91"/>
    <w:rsid w:val="00F05A90"/>
    <w:rsid w:val="00F05EDF"/>
    <w:rsid w:val="00F07631"/>
    <w:rsid w:val="00F140BF"/>
    <w:rsid w:val="00F15049"/>
    <w:rsid w:val="00F159EE"/>
    <w:rsid w:val="00F16829"/>
    <w:rsid w:val="00F2069E"/>
    <w:rsid w:val="00F21EAD"/>
    <w:rsid w:val="00F22860"/>
    <w:rsid w:val="00F22C66"/>
    <w:rsid w:val="00F23060"/>
    <w:rsid w:val="00F23066"/>
    <w:rsid w:val="00F23B65"/>
    <w:rsid w:val="00F23DF1"/>
    <w:rsid w:val="00F240BD"/>
    <w:rsid w:val="00F24106"/>
    <w:rsid w:val="00F24FB4"/>
    <w:rsid w:val="00F25804"/>
    <w:rsid w:val="00F25A8D"/>
    <w:rsid w:val="00F26227"/>
    <w:rsid w:val="00F27050"/>
    <w:rsid w:val="00F27739"/>
    <w:rsid w:val="00F278FF"/>
    <w:rsid w:val="00F27C04"/>
    <w:rsid w:val="00F3104A"/>
    <w:rsid w:val="00F3154A"/>
    <w:rsid w:val="00F31D96"/>
    <w:rsid w:val="00F3215E"/>
    <w:rsid w:val="00F32CC3"/>
    <w:rsid w:val="00F3371B"/>
    <w:rsid w:val="00F36CD9"/>
    <w:rsid w:val="00F379B1"/>
    <w:rsid w:val="00F4031F"/>
    <w:rsid w:val="00F4120B"/>
    <w:rsid w:val="00F416C8"/>
    <w:rsid w:val="00F41BEE"/>
    <w:rsid w:val="00F437C1"/>
    <w:rsid w:val="00F43C54"/>
    <w:rsid w:val="00F45C9E"/>
    <w:rsid w:val="00F4752F"/>
    <w:rsid w:val="00F47870"/>
    <w:rsid w:val="00F501B7"/>
    <w:rsid w:val="00F50E23"/>
    <w:rsid w:val="00F51366"/>
    <w:rsid w:val="00F51B79"/>
    <w:rsid w:val="00F53141"/>
    <w:rsid w:val="00F536F9"/>
    <w:rsid w:val="00F53A27"/>
    <w:rsid w:val="00F5527D"/>
    <w:rsid w:val="00F55B07"/>
    <w:rsid w:val="00F574D4"/>
    <w:rsid w:val="00F57E81"/>
    <w:rsid w:val="00F60A54"/>
    <w:rsid w:val="00F615BC"/>
    <w:rsid w:val="00F616DB"/>
    <w:rsid w:val="00F636E5"/>
    <w:rsid w:val="00F63FD0"/>
    <w:rsid w:val="00F65390"/>
    <w:rsid w:val="00F65398"/>
    <w:rsid w:val="00F678C9"/>
    <w:rsid w:val="00F70E8C"/>
    <w:rsid w:val="00F71B7E"/>
    <w:rsid w:val="00F71EF9"/>
    <w:rsid w:val="00F725F7"/>
    <w:rsid w:val="00F72814"/>
    <w:rsid w:val="00F73EAB"/>
    <w:rsid w:val="00F74A07"/>
    <w:rsid w:val="00F75A9E"/>
    <w:rsid w:val="00F75F98"/>
    <w:rsid w:val="00F767AD"/>
    <w:rsid w:val="00F76966"/>
    <w:rsid w:val="00F80474"/>
    <w:rsid w:val="00F80A04"/>
    <w:rsid w:val="00F80CE8"/>
    <w:rsid w:val="00F82057"/>
    <w:rsid w:val="00F8258C"/>
    <w:rsid w:val="00F8297D"/>
    <w:rsid w:val="00F82B6E"/>
    <w:rsid w:val="00F83176"/>
    <w:rsid w:val="00F83D4C"/>
    <w:rsid w:val="00F8442F"/>
    <w:rsid w:val="00F86AF8"/>
    <w:rsid w:val="00F86D9D"/>
    <w:rsid w:val="00F87A8B"/>
    <w:rsid w:val="00F9364D"/>
    <w:rsid w:val="00F93910"/>
    <w:rsid w:val="00F94671"/>
    <w:rsid w:val="00F97309"/>
    <w:rsid w:val="00FA14A1"/>
    <w:rsid w:val="00FA262E"/>
    <w:rsid w:val="00FA3793"/>
    <w:rsid w:val="00FA440E"/>
    <w:rsid w:val="00FA473E"/>
    <w:rsid w:val="00FA5168"/>
    <w:rsid w:val="00FA5BE1"/>
    <w:rsid w:val="00FA5E3F"/>
    <w:rsid w:val="00FA7838"/>
    <w:rsid w:val="00FB0736"/>
    <w:rsid w:val="00FB20C4"/>
    <w:rsid w:val="00FB25EA"/>
    <w:rsid w:val="00FB2EFD"/>
    <w:rsid w:val="00FB4B63"/>
    <w:rsid w:val="00FB5A62"/>
    <w:rsid w:val="00FC07F5"/>
    <w:rsid w:val="00FC1530"/>
    <w:rsid w:val="00FC1B1E"/>
    <w:rsid w:val="00FC29A4"/>
    <w:rsid w:val="00FC365C"/>
    <w:rsid w:val="00FC4063"/>
    <w:rsid w:val="00FC411A"/>
    <w:rsid w:val="00FC5EF0"/>
    <w:rsid w:val="00FC66F7"/>
    <w:rsid w:val="00FC6A3D"/>
    <w:rsid w:val="00FC7C4D"/>
    <w:rsid w:val="00FD03A1"/>
    <w:rsid w:val="00FD0FC2"/>
    <w:rsid w:val="00FD1508"/>
    <w:rsid w:val="00FD1702"/>
    <w:rsid w:val="00FD26B3"/>
    <w:rsid w:val="00FD3497"/>
    <w:rsid w:val="00FD3939"/>
    <w:rsid w:val="00FD4DFC"/>
    <w:rsid w:val="00FD5163"/>
    <w:rsid w:val="00FD5814"/>
    <w:rsid w:val="00FD59C9"/>
    <w:rsid w:val="00FD5D14"/>
    <w:rsid w:val="00FD75DE"/>
    <w:rsid w:val="00FE0D9F"/>
    <w:rsid w:val="00FE0F3E"/>
    <w:rsid w:val="00FE27AE"/>
    <w:rsid w:val="00FE2E9E"/>
    <w:rsid w:val="00FE2EC2"/>
    <w:rsid w:val="00FE4369"/>
    <w:rsid w:val="00FE4B07"/>
    <w:rsid w:val="00FE4C75"/>
    <w:rsid w:val="00FE6208"/>
    <w:rsid w:val="00FE6323"/>
    <w:rsid w:val="00FE639A"/>
    <w:rsid w:val="00FF0659"/>
    <w:rsid w:val="00FF13D8"/>
    <w:rsid w:val="00FF299B"/>
    <w:rsid w:val="00FF3708"/>
    <w:rsid w:val="00FF4198"/>
    <w:rsid w:val="00FF41D7"/>
    <w:rsid w:val="00FF4477"/>
    <w:rsid w:val="00FF45D4"/>
    <w:rsid w:val="00FF6C15"/>
    <w:rsid w:val="0332043B"/>
    <w:rsid w:val="0453CAF1"/>
    <w:rsid w:val="0953DC85"/>
    <w:rsid w:val="09CD9785"/>
    <w:rsid w:val="0D041773"/>
    <w:rsid w:val="0E88F0E5"/>
    <w:rsid w:val="147DAC99"/>
    <w:rsid w:val="1590B519"/>
    <w:rsid w:val="1604964D"/>
    <w:rsid w:val="16B96219"/>
    <w:rsid w:val="2B8353CF"/>
    <w:rsid w:val="2D38B0A9"/>
    <w:rsid w:val="2DF370B0"/>
    <w:rsid w:val="30F12CAF"/>
    <w:rsid w:val="34D5A739"/>
    <w:rsid w:val="3558FDD9"/>
    <w:rsid w:val="3B48BA68"/>
    <w:rsid w:val="3C14DECC"/>
    <w:rsid w:val="41AF33D2"/>
    <w:rsid w:val="4D777566"/>
    <w:rsid w:val="4DE63E10"/>
    <w:rsid w:val="54D11C79"/>
    <w:rsid w:val="5B478641"/>
    <w:rsid w:val="616D3204"/>
    <w:rsid w:val="642F9D4C"/>
    <w:rsid w:val="65CB6DAD"/>
    <w:rsid w:val="68A6B58B"/>
    <w:rsid w:val="6968AB5E"/>
    <w:rsid w:val="69BB5391"/>
    <w:rsid w:val="6B55324B"/>
    <w:rsid w:val="6DFAF0EB"/>
    <w:rsid w:val="70DEEFB8"/>
    <w:rsid w:val="73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417D95"/>
  <w15:docId w15:val="{AAB69337-0152-43E6-821D-3950D732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645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7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styleId="Uwydatnienie">
    <w:name w:val="Emphasis"/>
    <w:basedOn w:val="Domylnaczcionkaakapitu"/>
    <w:uiPriority w:val="20"/>
    <w:qFormat/>
    <w:rsid w:val="00D57C5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1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355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0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0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0A3"/>
    <w:rPr>
      <w:vertAlign w:val="superscript"/>
    </w:rPr>
  </w:style>
  <w:style w:type="paragraph" w:styleId="Poprawka">
    <w:name w:val="Revision"/>
    <w:hidden/>
    <w:uiPriority w:val="99"/>
    <w:semiHidden/>
    <w:rsid w:val="00DB22E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4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703">
          <w:marLeft w:val="1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986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896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822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E7C1884269D4EA11DE2722726D4FE" ma:contentTypeVersion="13" ma:contentTypeDescription="Ein neues Dokument erstellen." ma:contentTypeScope="" ma:versionID="05ebc72d38989bef8dc6813ce84dc2f0">
  <xsd:schema xmlns:xsd="http://www.w3.org/2001/XMLSchema" xmlns:xs="http://www.w3.org/2001/XMLSchema" xmlns:p="http://schemas.microsoft.com/office/2006/metadata/properties" xmlns:ns3="0b75d617-a801-4421-84b1-f891e39e2e7c" xmlns:ns4="35d3a4bc-a4cd-4b2f-965b-abe749377a11" targetNamespace="http://schemas.microsoft.com/office/2006/metadata/properties" ma:root="true" ma:fieldsID="d4e3bb9f411887edea2db8d044956743" ns3:_="" ns4:_="">
    <xsd:import namespace="0b75d617-a801-4421-84b1-f891e39e2e7c"/>
    <xsd:import namespace="35d3a4bc-a4cd-4b2f-965b-abe749377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5d617-a801-4421-84b1-f891e39e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3a4bc-a4cd-4b2f-965b-abe749377a1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8A22-6386-40F2-85C5-ACD9D487E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5d617-a801-4421-84b1-f891e39e2e7c"/>
    <ds:schemaRef ds:uri="35d3a4bc-a4cd-4b2f-965b-abe749377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6A5F0-196A-4187-94DC-9CE4BFDB5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DAA096-263F-4FE4-A3F8-0D9435D95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D8EF3D-0EB4-4347-A416-D4BDA76F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Sikorska</dc:creator>
  <cp:keywords/>
  <cp:lastModifiedBy>Monika Sikorska</cp:lastModifiedBy>
  <cp:revision>4</cp:revision>
  <cp:lastPrinted>2021-06-28T08:06:00Z</cp:lastPrinted>
  <dcterms:created xsi:type="dcterms:W3CDTF">2023-01-31T12:31:00Z</dcterms:created>
  <dcterms:modified xsi:type="dcterms:W3CDTF">2023-01-31T15:06:00Z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0x01010003EE7C1884269D4EA11DE2722726D4FE</vt:lpwstr>
  </property>
  <property fmtid="{D5CDD505-2E9C-101B-9397-08002B2CF9AE}" pid="3" name="Order">
    <vt:r8>100</vt:r8>
  </property>
  <property fmtid="{D5CDD505-2E9C-101B-9397-08002B2CF9AE}" pid="4" name="GrammarlyDocumentId">
    <vt:lpwstr>7327bb348f2cfaef3e4d92da0e6778b86fce931ed103bf14542e6b9535a9c975</vt:lpwstr>
  </property>
</Properties>
</file>